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6B3C1F" w14:textId="20CA9E15" w:rsidR="003F0A67" w:rsidRDefault="007578CF" w:rsidP="008C0FCA">
      <w:pPr>
        <w:ind w:right="3060"/>
        <w:jc w:val="center"/>
        <w:rPr>
          <w:rFonts w:ascii="Verona-Serial" w:hAnsi="Verona-Serial" w:cstheme="minorHAnsi"/>
          <w:b/>
          <w:sz w:val="32"/>
          <w:szCs w:val="32"/>
        </w:rPr>
      </w:pPr>
      <w:r>
        <w:rPr>
          <w:rFonts w:ascii="Verona-Serial" w:hAnsi="Verona-Serial" w:cstheme="minorHAnsi"/>
          <w:b/>
          <w:sz w:val="32"/>
          <w:szCs w:val="32"/>
        </w:rPr>
        <w:t>Charac</w:t>
      </w:r>
      <w:r w:rsidR="00800E44">
        <w:rPr>
          <w:rFonts w:ascii="Verona-Serial" w:hAnsi="Verona-Serial" w:cstheme="minorHAnsi"/>
          <w:b/>
          <w:sz w:val="32"/>
          <w:szCs w:val="32"/>
        </w:rPr>
        <w:t>teristics of Life</w:t>
      </w:r>
    </w:p>
    <w:p w14:paraId="4600044F" w14:textId="2B06A16A" w:rsidR="00A1344A" w:rsidRPr="009C11D7" w:rsidRDefault="00A1344A" w:rsidP="008C0FCA">
      <w:pPr>
        <w:ind w:right="3060"/>
        <w:jc w:val="center"/>
        <w:rPr>
          <w:rFonts w:ascii="Verona-Serial" w:hAnsi="Verona-Serial" w:cstheme="minorHAnsi"/>
          <w:b/>
          <w:sz w:val="32"/>
          <w:szCs w:val="32"/>
        </w:rPr>
      </w:pPr>
      <w:r>
        <w:rPr>
          <w:rFonts w:ascii="Verona-Serial" w:hAnsi="Verona-Serial" w:cstheme="minorHAnsi"/>
          <w:b/>
          <w:sz w:val="32"/>
          <w:szCs w:val="32"/>
        </w:rPr>
        <w:t>9-12 Onsite Activity</w:t>
      </w:r>
    </w:p>
    <w:p w14:paraId="602CB59D" w14:textId="77777777" w:rsidR="003916E7" w:rsidRPr="009C11D7" w:rsidRDefault="003916E7" w:rsidP="008C0FCA">
      <w:pPr>
        <w:ind w:right="3060"/>
        <w:rPr>
          <w:rFonts w:ascii="Frutiger 57 Condensed" w:hAnsi="Frutiger 57 Condensed" w:cstheme="minorHAnsi"/>
          <w:b/>
        </w:rPr>
      </w:pPr>
    </w:p>
    <w:p w14:paraId="2E403C66" w14:textId="77777777" w:rsidR="003916E7" w:rsidRPr="009B1658" w:rsidRDefault="003916E7" w:rsidP="008C0FCA">
      <w:pPr>
        <w:ind w:right="3060"/>
        <w:rPr>
          <w:rFonts w:ascii="Verona-Serial" w:hAnsi="Verona-Serial" w:cstheme="minorHAnsi"/>
          <w:b/>
        </w:rPr>
      </w:pPr>
      <w:r w:rsidRPr="009B1658">
        <w:rPr>
          <w:rFonts w:ascii="Verona-Serial" w:hAnsi="Verona-Serial" w:cstheme="minorHAnsi"/>
          <w:b/>
        </w:rPr>
        <w:t>Lesson Summary</w:t>
      </w:r>
    </w:p>
    <w:p w14:paraId="7159F243" w14:textId="63988B29" w:rsidR="003916E7" w:rsidRPr="006E6CB7" w:rsidRDefault="00C12420" w:rsidP="008C0FCA">
      <w:pPr>
        <w:ind w:right="3060"/>
        <w:rPr>
          <w:rFonts w:ascii="Frutiger 57 Condensed" w:hAnsi="Frutiger 57 Condensed" w:cstheme="minorHAnsi"/>
        </w:rPr>
      </w:pPr>
      <w:r w:rsidRPr="00C12420">
        <w:rPr>
          <w:rFonts w:ascii="Frutiger 57 Condensed" w:hAnsi="Frutiger 57 Condensed" w:cstheme="minorHAnsi"/>
        </w:rPr>
        <w:t xml:space="preserve">Students </w:t>
      </w:r>
      <w:r>
        <w:rPr>
          <w:rFonts w:ascii="Frutiger 57 Condensed" w:hAnsi="Frutiger 57 Condensed" w:cstheme="minorHAnsi"/>
        </w:rPr>
        <w:t xml:space="preserve">reflect on their characteristics and identity, and determine if these personal features are inherited or acquired traits. Students then explore some inherited traits </w:t>
      </w:r>
      <w:r w:rsidRPr="006E6CB7">
        <w:rPr>
          <w:rFonts w:ascii="Frutiger 57 Condensed" w:hAnsi="Frutiger 57 Condensed" w:cstheme="minorHAnsi"/>
        </w:rPr>
        <w:t xml:space="preserve">by </w:t>
      </w:r>
      <w:r w:rsidR="00F72753" w:rsidRPr="006E6CB7">
        <w:rPr>
          <w:rFonts w:ascii="Frutiger 57 Condensed" w:hAnsi="Frutiger 57 Condensed" w:cstheme="minorHAnsi"/>
        </w:rPr>
        <w:t>observing visible traits amongst peers.</w:t>
      </w:r>
    </w:p>
    <w:p w14:paraId="22AFF30C" w14:textId="77777777" w:rsidR="003916E7" w:rsidRPr="006E6CB7" w:rsidRDefault="003916E7" w:rsidP="008C0FCA">
      <w:pPr>
        <w:ind w:right="3060"/>
        <w:rPr>
          <w:rFonts w:ascii="Verona-Serial" w:hAnsi="Verona-Serial" w:cstheme="minorHAnsi"/>
          <w:b/>
        </w:rPr>
      </w:pPr>
    </w:p>
    <w:p w14:paraId="530BCCD4" w14:textId="77777777" w:rsidR="003916E7" w:rsidRPr="006E6CB7" w:rsidRDefault="003916E7" w:rsidP="008C0FCA">
      <w:pPr>
        <w:ind w:right="3060"/>
        <w:rPr>
          <w:rFonts w:ascii="Verona-Serial" w:hAnsi="Verona-Serial" w:cstheme="minorHAnsi"/>
          <w:b/>
        </w:rPr>
      </w:pPr>
      <w:r w:rsidRPr="006E6CB7">
        <w:rPr>
          <w:rFonts w:ascii="Verona-Serial" w:hAnsi="Verona-Serial" w:cstheme="minorHAnsi"/>
          <w:b/>
        </w:rPr>
        <w:t>Objectives</w:t>
      </w:r>
    </w:p>
    <w:p w14:paraId="06BDC712" w14:textId="2A2D9D30" w:rsidR="003916E7" w:rsidRPr="006E6CB7" w:rsidRDefault="00F72753" w:rsidP="003916E7">
      <w:pPr>
        <w:rPr>
          <w:rFonts w:ascii="Frutiger 57 Condensed" w:hAnsi="Frutiger 57 Condensed" w:cstheme="minorHAnsi"/>
        </w:rPr>
      </w:pPr>
      <w:r w:rsidRPr="006E6CB7">
        <w:rPr>
          <w:rFonts w:ascii="Frutiger 57 Condensed" w:hAnsi="Frutiger 57 Condensed" w:cstheme="minorHAnsi"/>
        </w:rPr>
        <w:t>Students will be able to reflect on their own identity</w:t>
      </w:r>
    </w:p>
    <w:p w14:paraId="32F405E4" w14:textId="1FDF1BAF" w:rsidR="00F72753" w:rsidRPr="006E6CB7" w:rsidRDefault="00F72753" w:rsidP="003916E7">
      <w:pPr>
        <w:rPr>
          <w:rFonts w:ascii="Frutiger 57 Condensed" w:hAnsi="Frutiger 57 Condensed" w:cstheme="minorHAnsi"/>
        </w:rPr>
      </w:pPr>
      <w:r w:rsidRPr="006E6CB7">
        <w:rPr>
          <w:rFonts w:ascii="Frutiger 57 Condensed" w:hAnsi="Frutiger 57 Condensed" w:cstheme="minorHAnsi"/>
        </w:rPr>
        <w:t xml:space="preserve">Students will be able to </w:t>
      </w:r>
      <w:r w:rsidR="006D5E3A" w:rsidRPr="006E6CB7">
        <w:rPr>
          <w:rFonts w:ascii="Frutiger 57 Condensed" w:hAnsi="Frutiger 57 Condensed" w:cstheme="minorHAnsi"/>
        </w:rPr>
        <w:t>distinguish inherited and acquired traits</w:t>
      </w:r>
    </w:p>
    <w:p w14:paraId="2F9E1D29" w14:textId="6CB43E6B" w:rsidR="006D5E3A" w:rsidRPr="006E6CB7" w:rsidRDefault="006D5E3A" w:rsidP="003916E7">
      <w:pPr>
        <w:rPr>
          <w:rFonts w:ascii="Frutiger 57 Condensed" w:hAnsi="Frutiger 57 Condensed" w:cstheme="minorHAnsi"/>
        </w:rPr>
      </w:pPr>
      <w:r w:rsidRPr="006E6CB7">
        <w:rPr>
          <w:rFonts w:ascii="Frutiger 57 Condensed" w:hAnsi="Frutiger 57 Condensed" w:cstheme="minorHAnsi"/>
        </w:rPr>
        <w:t xml:space="preserve">Students will be able to compare and contrast </w:t>
      </w:r>
      <w:r w:rsidR="008B0901" w:rsidRPr="006E6CB7">
        <w:rPr>
          <w:rFonts w:ascii="Frutiger 57 Condensed" w:hAnsi="Frutiger 57 Condensed" w:cstheme="minorHAnsi"/>
        </w:rPr>
        <w:t>differences amongst each other</w:t>
      </w:r>
    </w:p>
    <w:p w14:paraId="59CB73A6" w14:textId="1D8CD1E4" w:rsidR="006E6CB7" w:rsidRPr="006E6CB7" w:rsidRDefault="006E6CB7" w:rsidP="003916E7">
      <w:pPr>
        <w:rPr>
          <w:rFonts w:ascii="Frutiger 57 Condensed" w:hAnsi="Frutiger 57 Condensed" w:cstheme="minorHAnsi"/>
        </w:rPr>
      </w:pPr>
      <w:r w:rsidRPr="006E6CB7">
        <w:rPr>
          <w:rFonts w:ascii="Frutiger 57 Condensed" w:hAnsi="Frutiger 57 Condensed" w:cstheme="minorHAnsi"/>
        </w:rPr>
        <w:t>Students will be able to consider why differences may be important</w:t>
      </w:r>
    </w:p>
    <w:p w14:paraId="398AC027" w14:textId="77777777" w:rsidR="003916E7" w:rsidRPr="006E6CB7" w:rsidRDefault="003916E7" w:rsidP="003916E7">
      <w:pPr>
        <w:rPr>
          <w:rFonts w:ascii="Verona-Serial" w:hAnsi="Verona-Serial" w:cstheme="minorHAnsi"/>
        </w:rPr>
      </w:pPr>
    </w:p>
    <w:p w14:paraId="1AFA5E01" w14:textId="77777777" w:rsidR="003916E7" w:rsidRPr="006E6CB7" w:rsidRDefault="003916E7" w:rsidP="003916E7">
      <w:pPr>
        <w:rPr>
          <w:rFonts w:ascii="Verona-Serial" w:hAnsi="Verona-Serial" w:cstheme="minorHAnsi"/>
          <w:b/>
        </w:rPr>
      </w:pPr>
      <w:r w:rsidRPr="006E6CB7">
        <w:rPr>
          <w:rFonts w:ascii="Verona-Serial" w:hAnsi="Verona-Serial" w:cstheme="minorHAnsi"/>
          <w:b/>
        </w:rPr>
        <w:t>Essential Question</w:t>
      </w:r>
    </w:p>
    <w:p w14:paraId="11F50AEE" w14:textId="5D1071AA" w:rsidR="003916E7" w:rsidRPr="006D5E3A" w:rsidRDefault="006D5E3A" w:rsidP="003916E7">
      <w:pPr>
        <w:rPr>
          <w:rFonts w:ascii="Frutiger 57 Condensed" w:hAnsi="Frutiger 57 Condensed" w:cstheme="minorHAnsi"/>
        </w:rPr>
      </w:pPr>
      <w:r w:rsidRPr="006E6CB7">
        <w:rPr>
          <w:rFonts w:ascii="Frutiger 57 Condensed" w:hAnsi="Frutiger 57 Condensed" w:cstheme="minorHAnsi"/>
        </w:rPr>
        <w:t>Why are living things</w:t>
      </w:r>
      <w:r>
        <w:rPr>
          <w:rFonts w:ascii="Frutiger 57 Condensed" w:hAnsi="Frutiger 57 Condensed" w:cstheme="minorHAnsi"/>
        </w:rPr>
        <w:t xml:space="preserve"> similar or different from one another? </w:t>
      </w:r>
    </w:p>
    <w:p w14:paraId="00B119A4" w14:textId="77777777" w:rsidR="003916E7" w:rsidRPr="009B1658" w:rsidRDefault="003916E7" w:rsidP="003916E7">
      <w:pPr>
        <w:rPr>
          <w:rFonts w:ascii="Verona-Serial" w:hAnsi="Verona-Serial" w:cstheme="minorHAnsi"/>
          <w:b/>
        </w:rPr>
      </w:pPr>
    </w:p>
    <w:p w14:paraId="25315F81" w14:textId="77777777" w:rsidR="003916E7" w:rsidRPr="00F15DC3" w:rsidRDefault="003916E7" w:rsidP="003916E7">
      <w:pPr>
        <w:rPr>
          <w:rFonts w:ascii="Verona-Serial" w:hAnsi="Verona-Serial" w:cstheme="minorHAnsi"/>
          <w:b/>
        </w:rPr>
      </w:pPr>
      <w:r w:rsidRPr="00F15DC3">
        <w:rPr>
          <w:rFonts w:ascii="Verona-Serial" w:hAnsi="Verona-Serial" w:cstheme="minorHAnsi"/>
          <w:b/>
        </w:rPr>
        <w:t>Materials</w:t>
      </w:r>
    </w:p>
    <w:p w14:paraId="31E8141F" w14:textId="77777777" w:rsidR="00236C59" w:rsidRPr="00F15DC3" w:rsidRDefault="00236C59" w:rsidP="00236C59">
      <w:pPr>
        <w:pStyle w:val="ListParagraph"/>
        <w:numPr>
          <w:ilvl w:val="0"/>
          <w:numId w:val="4"/>
        </w:numPr>
        <w:rPr>
          <w:rFonts w:ascii="Frutiger 57 Condensed" w:hAnsi="Frutiger 57 Condensed" w:cstheme="minorHAnsi"/>
          <w:sz w:val="24"/>
          <w:szCs w:val="24"/>
        </w:rPr>
      </w:pPr>
      <w:bookmarkStart w:id="0" w:name="_Hlk126094962"/>
      <w:r w:rsidRPr="00F15DC3">
        <w:rPr>
          <w:rFonts w:ascii="Frutiger 57 Condensed" w:hAnsi="Frutiger 57 Condensed" w:cstheme="minorHAnsi"/>
          <w:sz w:val="24"/>
          <w:szCs w:val="24"/>
        </w:rPr>
        <w:t>Scrap Paper (or worksheet such as provided at the end of the lesson)</w:t>
      </w:r>
    </w:p>
    <w:p w14:paraId="2F58B192" w14:textId="77777777" w:rsidR="00236C59" w:rsidRPr="00F15DC3" w:rsidRDefault="00236C59" w:rsidP="00236C59">
      <w:pPr>
        <w:pStyle w:val="ListParagraph"/>
        <w:numPr>
          <w:ilvl w:val="0"/>
          <w:numId w:val="4"/>
        </w:numPr>
        <w:rPr>
          <w:rFonts w:ascii="Frutiger 57 Condensed" w:hAnsi="Frutiger 57 Condensed" w:cstheme="minorHAnsi"/>
          <w:sz w:val="24"/>
          <w:szCs w:val="24"/>
        </w:rPr>
      </w:pPr>
      <w:r w:rsidRPr="00F15DC3">
        <w:rPr>
          <w:rFonts w:ascii="Frutiger 57 Condensed" w:hAnsi="Frutiger 57 Condensed" w:cstheme="minorHAnsi"/>
          <w:sz w:val="24"/>
          <w:szCs w:val="24"/>
        </w:rPr>
        <w:t>Writing utensils</w:t>
      </w:r>
    </w:p>
    <w:bookmarkEnd w:id="0"/>
    <w:p w14:paraId="3FA53C57" w14:textId="77777777" w:rsidR="003916E7" w:rsidRPr="00F15DC3" w:rsidRDefault="003916E7" w:rsidP="003916E7">
      <w:pPr>
        <w:rPr>
          <w:rFonts w:ascii="Verona-Serial" w:hAnsi="Verona-Serial" w:cstheme="minorHAnsi"/>
        </w:rPr>
      </w:pPr>
    </w:p>
    <w:p w14:paraId="41089D76" w14:textId="77777777" w:rsidR="003916E7" w:rsidRPr="00F15DC3" w:rsidRDefault="003916E7" w:rsidP="003916E7">
      <w:pPr>
        <w:rPr>
          <w:rFonts w:ascii="Verona-Serial" w:hAnsi="Verona-Serial" w:cstheme="minorHAnsi"/>
          <w:b/>
        </w:rPr>
      </w:pPr>
      <w:r w:rsidRPr="00F15DC3">
        <w:rPr>
          <w:rFonts w:ascii="Verona-Serial" w:hAnsi="Verona-Serial" w:cstheme="minorHAnsi"/>
          <w:b/>
        </w:rPr>
        <w:t>Prep</w:t>
      </w:r>
    </w:p>
    <w:p w14:paraId="484D7C48" w14:textId="17019DFF" w:rsidR="003916E7" w:rsidRPr="00F15DC3" w:rsidRDefault="009B1658" w:rsidP="009B1658">
      <w:pPr>
        <w:pStyle w:val="ListParagraph"/>
        <w:numPr>
          <w:ilvl w:val="0"/>
          <w:numId w:val="1"/>
        </w:numPr>
        <w:rPr>
          <w:rFonts w:ascii="Frutiger 57 Condensed" w:hAnsi="Frutiger 57 Condensed" w:cstheme="minorHAnsi"/>
          <w:sz w:val="24"/>
          <w:szCs w:val="24"/>
        </w:rPr>
      </w:pPr>
      <w:r w:rsidRPr="00F15DC3">
        <w:rPr>
          <w:rFonts w:ascii="Frutiger 57 Condensed" w:hAnsi="Frutiger 57 Condensed" w:cstheme="minorHAnsi"/>
          <w:sz w:val="24"/>
          <w:szCs w:val="24"/>
        </w:rPr>
        <w:t>1 Day before: Print out worksheets as needed (1 for each student</w:t>
      </w:r>
      <w:r w:rsidR="00236C59" w:rsidRPr="00F15DC3">
        <w:rPr>
          <w:rFonts w:ascii="Frutiger 57 Condensed" w:hAnsi="Frutiger 57 Condensed" w:cstheme="minorHAnsi"/>
          <w:sz w:val="24"/>
          <w:szCs w:val="24"/>
        </w:rPr>
        <w:t>)</w:t>
      </w:r>
      <w:r w:rsidR="00236C59" w:rsidRPr="00F15DC3">
        <w:rPr>
          <w:rFonts w:ascii="Verona-Serial" w:hAnsi="Verona-Serial"/>
          <w:noProof/>
          <w:sz w:val="24"/>
          <w:szCs w:val="24"/>
        </w:rPr>
        <w:t xml:space="preserve"> </w:t>
      </w:r>
      <w:r w:rsidR="00236C59" w:rsidRPr="00F15DC3">
        <w:rPr>
          <w:rFonts w:ascii="Verona-Serial" w:hAnsi="Verona-Serial"/>
          <w:noProof/>
          <w:sz w:val="24"/>
          <w:szCs w:val="24"/>
        </w:rPr>
        <w:drawing>
          <wp:anchor distT="0" distB="0" distL="114300" distR="114300" simplePos="0" relativeHeight="251662336" behindDoc="1" locked="1" layoutInCell="1" allowOverlap="1" wp14:anchorId="00D9E1D9" wp14:editId="7853BB87">
            <wp:simplePos x="0" y="0"/>
            <wp:positionH relativeFrom="page">
              <wp:posOffset>8255</wp:posOffset>
            </wp:positionH>
            <wp:positionV relativeFrom="page">
              <wp:posOffset>-635</wp:posOffset>
            </wp:positionV>
            <wp:extent cx="7772400" cy="100584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Zoo_Identity_Letterhead_2020.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p w14:paraId="5E5FA3B4" w14:textId="77777777" w:rsidR="009B1658" w:rsidRPr="00F15DC3" w:rsidRDefault="009B1658" w:rsidP="003916E7">
      <w:pPr>
        <w:pStyle w:val="ListParagraph"/>
        <w:rPr>
          <w:rFonts w:ascii="Verona-Serial" w:hAnsi="Verona-Serial" w:cstheme="minorHAnsi"/>
          <w:sz w:val="24"/>
          <w:szCs w:val="24"/>
        </w:rPr>
      </w:pPr>
    </w:p>
    <w:p w14:paraId="5FA5C08E" w14:textId="77777777" w:rsidR="003916E7" w:rsidRPr="00F15DC3" w:rsidRDefault="003916E7" w:rsidP="003916E7">
      <w:pPr>
        <w:rPr>
          <w:rFonts w:ascii="Verona-Serial" w:hAnsi="Verona-Serial" w:cstheme="minorHAnsi"/>
          <w:b/>
        </w:rPr>
      </w:pPr>
      <w:r w:rsidRPr="00F15DC3">
        <w:rPr>
          <w:rFonts w:ascii="Verona-Serial" w:hAnsi="Verona-Serial" w:cstheme="minorHAnsi"/>
          <w:b/>
        </w:rPr>
        <w:t>Key Terms</w:t>
      </w:r>
    </w:p>
    <w:p w14:paraId="7CF62D41" w14:textId="77777777" w:rsidR="00236C59" w:rsidRPr="00F15DC3" w:rsidRDefault="00236C59" w:rsidP="00236C59">
      <w:pPr>
        <w:pStyle w:val="ListParagraph"/>
        <w:numPr>
          <w:ilvl w:val="0"/>
          <w:numId w:val="3"/>
        </w:numPr>
        <w:rPr>
          <w:rFonts w:ascii="Frutiger 57 Condensed" w:hAnsi="Frutiger 57 Condensed" w:cstheme="minorHAnsi"/>
          <w:sz w:val="24"/>
          <w:szCs w:val="24"/>
        </w:rPr>
      </w:pPr>
      <w:r w:rsidRPr="00F15DC3">
        <w:rPr>
          <w:rFonts w:ascii="Frutiger 57 Condensed" w:hAnsi="Frutiger 57 Condensed" w:cstheme="minorHAnsi"/>
          <w:b/>
          <w:bCs/>
          <w:sz w:val="24"/>
          <w:szCs w:val="24"/>
        </w:rPr>
        <w:t xml:space="preserve">Classification: </w:t>
      </w:r>
      <w:r w:rsidRPr="00F15DC3">
        <w:rPr>
          <w:rFonts w:ascii="Frutiger 57 Condensed" w:hAnsi="Frutiger 57 Condensed" w:cstheme="minorHAnsi"/>
          <w:sz w:val="24"/>
          <w:szCs w:val="24"/>
        </w:rPr>
        <w:t>the assignment of organisms to groups that share characteristics</w:t>
      </w:r>
    </w:p>
    <w:p w14:paraId="0B32FE8B" w14:textId="77777777" w:rsidR="00236C59" w:rsidRPr="00F15DC3" w:rsidRDefault="00236C59" w:rsidP="00236C59">
      <w:pPr>
        <w:pStyle w:val="ListParagraph"/>
        <w:numPr>
          <w:ilvl w:val="0"/>
          <w:numId w:val="3"/>
        </w:numPr>
        <w:rPr>
          <w:rFonts w:ascii="Frutiger 57 Condensed" w:hAnsi="Frutiger 57 Condensed" w:cstheme="minorHAnsi"/>
          <w:sz w:val="24"/>
          <w:szCs w:val="24"/>
        </w:rPr>
      </w:pPr>
      <w:r w:rsidRPr="00F15DC3">
        <w:rPr>
          <w:rFonts w:ascii="Frutiger 57 Condensed" w:hAnsi="Frutiger 57 Condensed" w:cstheme="minorHAnsi"/>
          <w:b/>
          <w:bCs/>
          <w:sz w:val="24"/>
          <w:szCs w:val="24"/>
        </w:rPr>
        <w:t>Taxonomy:</w:t>
      </w:r>
      <w:r w:rsidRPr="00F15DC3">
        <w:rPr>
          <w:rFonts w:ascii="Frutiger 57 Condensed" w:hAnsi="Frutiger 57 Condensed"/>
          <w:b/>
          <w:sz w:val="24"/>
          <w:szCs w:val="24"/>
        </w:rPr>
        <w:t xml:space="preserve"> </w:t>
      </w:r>
      <w:r w:rsidRPr="00F15DC3">
        <w:rPr>
          <w:rFonts w:ascii="Frutiger 57 Condensed" w:hAnsi="Frutiger 57 Condensed"/>
          <w:color w:val="000000"/>
          <w:sz w:val="24"/>
          <w:szCs w:val="24"/>
          <w:shd w:val="clear" w:color="auto" w:fill="FFFFFF"/>
        </w:rPr>
        <w:t>the system of organisms to categorizations based on shared characteristics and relation</w:t>
      </w:r>
    </w:p>
    <w:p w14:paraId="3E5BCB93" w14:textId="77777777" w:rsidR="00236C59" w:rsidRPr="00F15DC3" w:rsidRDefault="00236C59" w:rsidP="00236C59">
      <w:pPr>
        <w:pStyle w:val="ListParagraph"/>
        <w:numPr>
          <w:ilvl w:val="0"/>
          <w:numId w:val="3"/>
        </w:numPr>
        <w:rPr>
          <w:rFonts w:ascii="Frutiger 57 Condensed" w:hAnsi="Frutiger 57 Condensed" w:cstheme="minorHAnsi"/>
          <w:sz w:val="24"/>
          <w:szCs w:val="24"/>
        </w:rPr>
      </w:pPr>
      <w:r w:rsidRPr="00F15DC3">
        <w:rPr>
          <w:rFonts w:ascii="Frutiger 57 Condensed" w:hAnsi="Frutiger 57 Condensed" w:cstheme="minorHAnsi"/>
          <w:b/>
          <w:bCs/>
          <w:sz w:val="24"/>
          <w:szCs w:val="24"/>
        </w:rPr>
        <w:t xml:space="preserve">Nonliving: </w:t>
      </w:r>
      <w:r w:rsidRPr="00F15DC3">
        <w:rPr>
          <w:rFonts w:ascii="Frutiger 57 Condensed" w:hAnsi="Frutiger 57 Condensed" w:cstheme="minorHAnsi"/>
          <w:sz w:val="24"/>
          <w:szCs w:val="24"/>
        </w:rPr>
        <w:t>not having life</w:t>
      </w:r>
    </w:p>
    <w:p w14:paraId="629D9F44" w14:textId="77777777" w:rsidR="00236C59" w:rsidRPr="00F15DC3" w:rsidRDefault="00236C59" w:rsidP="00236C59">
      <w:pPr>
        <w:pStyle w:val="ListParagraph"/>
        <w:numPr>
          <w:ilvl w:val="0"/>
          <w:numId w:val="3"/>
        </w:numPr>
        <w:rPr>
          <w:rFonts w:ascii="Frutiger 57 Condensed" w:hAnsi="Frutiger 57 Condensed" w:cstheme="minorHAnsi"/>
          <w:sz w:val="24"/>
          <w:szCs w:val="24"/>
        </w:rPr>
      </w:pPr>
      <w:r w:rsidRPr="00F15DC3">
        <w:rPr>
          <w:rFonts w:ascii="Frutiger 57 Condensed" w:hAnsi="Frutiger 57 Condensed" w:cstheme="minorHAnsi"/>
          <w:b/>
          <w:bCs/>
          <w:sz w:val="24"/>
          <w:szCs w:val="24"/>
        </w:rPr>
        <w:t xml:space="preserve">Living: </w:t>
      </w:r>
      <w:r w:rsidRPr="00F15DC3">
        <w:rPr>
          <w:rFonts w:ascii="Frutiger 57 Condensed" w:hAnsi="Frutiger 57 Condensed" w:cstheme="minorHAnsi"/>
          <w:sz w:val="24"/>
          <w:szCs w:val="24"/>
        </w:rPr>
        <w:t>having life, able to breathe, eat, drink, move, grow, and reproduce</w:t>
      </w:r>
    </w:p>
    <w:p w14:paraId="53F3DDE0" w14:textId="77777777" w:rsidR="00236C59" w:rsidRPr="00F15DC3" w:rsidRDefault="00236C59" w:rsidP="00236C59">
      <w:pPr>
        <w:pStyle w:val="ListParagraph"/>
        <w:numPr>
          <w:ilvl w:val="0"/>
          <w:numId w:val="3"/>
        </w:numPr>
        <w:rPr>
          <w:rFonts w:ascii="Frutiger 57 Condensed" w:hAnsi="Frutiger 57 Condensed" w:cstheme="minorHAnsi"/>
          <w:sz w:val="24"/>
          <w:szCs w:val="24"/>
        </w:rPr>
      </w:pPr>
      <w:r w:rsidRPr="00F15DC3">
        <w:rPr>
          <w:rFonts w:ascii="Frutiger 57 Condensed" w:hAnsi="Frutiger 57 Condensed" w:cstheme="minorHAnsi"/>
          <w:b/>
          <w:bCs/>
          <w:sz w:val="24"/>
          <w:szCs w:val="24"/>
        </w:rPr>
        <w:t>Cell:</w:t>
      </w:r>
      <w:r w:rsidRPr="00F15DC3">
        <w:rPr>
          <w:rFonts w:ascii="Frutiger 57 Condensed" w:hAnsi="Frutiger 57 Condensed" w:cstheme="minorHAnsi"/>
          <w:sz w:val="24"/>
          <w:szCs w:val="24"/>
        </w:rPr>
        <w:t xml:space="preserve"> the basic structural unit of all living things</w:t>
      </w:r>
    </w:p>
    <w:p w14:paraId="4D93C2F9" w14:textId="77777777" w:rsidR="00236C59" w:rsidRPr="00F15DC3" w:rsidRDefault="00236C59" w:rsidP="00236C59">
      <w:pPr>
        <w:pStyle w:val="ListParagraph"/>
        <w:numPr>
          <w:ilvl w:val="0"/>
          <w:numId w:val="3"/>
        </w:numPr>
        <w:rPr>
          <w:rFonts w:ascii="Frutiger 57 Condensed" w:hAnsi="Frutiger 57 Condensed" w:cstheme="minorHAnsi"/>
          <w:sz w:val="24"/>
          <w:szCs w:val="24"/>
        </w:rPr>
      </w:pPr>
      <w:r w:rsidRPr="00F15DC3">
        <w:rPr>
          <w:rFonts w:ascii="Frutiger 57 Condensed" w:hAnsi="Frutiger 57 Condensed" w:cstheme="minorHAnsi"/>
          <w:b/>
          <w:sz w:val="24"/>
          <w:szCs w:val="24"/>
        </w:rPr>
        <w:t>Genes</w:t>
      </w:r>
      <w:r w:rsidRPr="00F15DC3">
        <w:rPr>
          <w:rFonts w:ascii="Frutiger 57 Condensed" w:hAnsi="Frutiger 57 Condensed" w:cstheme="minorHAnsi"/>
          <w:sz w:val="24"/>
          <w:szCs w:val="24"/>
        </w:rPr>
        <w:t>: the basic unit of heredity that informs the expression of features for a living thing</w:t>
      </w:r>
    </w:p>
    <w:p w14:paraId="38ABBA2D" w14:textId="77777777" w:rsidR="00236C59" w:rsidRPr="00F15DC3" w:rsidRDefault="00236C59" w:rsidP="00236C59">
      <w:pPr>
        <w:pStyle w:val="ListParagraph"/>
        <w:numPr>
          <w:ilvl w:val="0"/>
          <w:numId w:val="3"/>
        </w:numPr>
        <w:rPr>
          <w:rFonts w:ascii="Frutiger 57 Condensed" w:hAnsi="Frutiger 57 Condensed" w:cstheme="minorHAnsi"/>
          <w:sz w:val="24"/>
          <w:szCs w:val="24"/>
        </w:rPr>
      </w:pPr>
      <w:r w:rsidRPr="00F15DC3">
        <w:rPr>
          <w:rFonts w:ascii="Frutiger 57 Condensed" w:hAnsi="Frutiger 57 Condensed" w:cstheme="minorHAnsi"/>
          <w:b/>
          <w:sz w:val="24"/>
          <w:szCs w:val="24"/>
        </w:rPr>
        <w:t xml:space="preserve">Gene Pool: </w:t>
      </w:r>
      <w:r w:rsidRPr="00F15DC3">
        <w:rPr>
          <w:rFonts w:ascii="Frutiger 57 Condensed" w:hAnsi="Frutiger 57 Condensed" w:cstheme="minorHAnsi"/>
          <w:sz w:val="24"/>
          <w:szCs w:val="24"/>
        </w:rPr>
        <w:t>the total genetic information of all individuals in a population</w:t>
      </w:r>
    </w:p>
    <w:p w14:paraId="2F122385" w14:textId="77777777" w:rsidR="00236C59" w:rsidRPr="00F15DC3" w:rsidRDefault="00236C59" w:rsidP="00236C59">
      <w:pPr>
        <w:pStyle w:val="ListParagraph"/>
        <w:numPr>
          <w:ilvl w:val="0"/>
          <w:numId w:val="3"/>
        </w:numPr>
        <w:rPr>
          <w:rFonts w:ascii="Frutiger 57 Condensed" w:hAnsi="Frutiger 57 Condensed" w:cstheme="minorHAnsi"/>
          <w:sz w:val="24"/>
          <w:szCs w:val="24"/>
        </w:rPr>
      </w:pPr>
      <w:r w:rsidRPr="00F15DC3">
        <w:rPr>
          <w:rFonts w:ascii="Frutiger 57 Condensed" w:hAnsi="Frutiger 57 Condensed" w:cstheme="minorHAnsi"/>
          <w:b/>
          <w:sz w:val="24"/>
          <w:szCs w:val="24"/>
        </w:rPr>
        <w:t>Dominant Gene</w:t>
      </w:r>
      <w:r w:rsidRPr="00F15DC3">
        <w:rPr>
          <w:rFonts w:ascii="Frutiger 57 Condensed" w:hAnsi="Frutiger 57 Condensed" w:cstheme="minorHAnsi"/>
          <w:sz w:val="24"/>
          <w:szCs w:val="24"/>
        </w:rPr>
        <w:t>: a variant of a gene that expresses itself more strongly by itself than other versions</w:t>
      </w:r>
    </w:p>
    <w:p w14:paraId="65E9709E" w14:textId="77777777" w:rsidR="00236C59" w:rsidRPr="00F15DC3" w:rsidRDefault="00236C59" w:rsidP="00236C59">
      <w:pPr>
        <w:pStyle w:val="ListParagraph"/>
        <w:numPr>
          <w:ilvl w:val="0"/>
          <w:numId w:val="3"/>
        </w:numPr>
        <w:rPr>
          <w:rFonts w:ascii="Frutiger 57 Condensed" w:hAnsi="Frutiger 57 Condensed" w:cstheme="minorHAnsi"/>
          <w:sz w:val="24"/>
          <w:szCs w:val="24"/>
        </w:rPr>
      </w:pPr>
      <w:r w:rsidRPr="00F15DC3">
        <w:rPr>
          <w:rFonts w:ascii="Frutiger 57 Condensed" w:hAnsi="Frutiger 57 Condensed" w:cstheme="minorHAnsi"/>
          <w:b/>
          <w:sz w:val="24"/>
          <w:szCs w:val="24"/>
        </w:rPr>
        <w:t>Recessive Gene</w:t>
      </w:r>
      <w:r w:rsidRPr="00F15DC3">
        <w:rPr>
          <w:rFonts w:ascii="Frutiger 57 Condensed" w:hAnsi="Frutiger 57 Condensed" w:cstheme="minorHAnsi"/>
          <w:sz w:val="24"/>
          <w:szCs w:val="24"/>
        </w:rPr>
        <w:t>: a variant of a gene whose expression is masked in the presence of a dominant gene</w:t>
      </w:r>
    </w:p>
    <w:p w14:paraId="47924C4B" w14:textId="77777777" w:rsidR="00236C59" w:rsidRPr="00F15DC3" w:rsidRDefault="00236C59" w:rsidP="00236C59">
      <w:pPr>
        <w:pStyle w:val="ListParagraph"/>
        <w:numPr>
          <w:ilvl w:val="0"/>
          <w:numId w:val="3"/>
        </w:numPr>
        <w:rPr>
          <w:rFonts w:ascii="Frutiger 57 Condensed" w:hAnsi="Frutiger 57 Condensed" w:cstheme="minorHAnsi"/>
          <w:sz w:val="24"/>
          <w:szCs w:val="24"/>
        </w:rPr>
      </w:pPr>
      <w:r w:rsidRPr="00F15DC3">
        <w:rPr>
          <w:rFonts w:ascii="Frutiger 57 Condensed" w:hAnsi="Frutiger 57 Condensed" w:cstheme="minorHAnsi"/>
          <w:b/>
          <w:bCs/>
          <w:sz w:val="24"/>
          <w:szCs w:val="24"/>
        </w:rPr>
        <w:t xml:space="preserve">Inherited trait: </w:t>
      </w:r>
      <w:r w:rsidRPr="00F15DC3">
        <w:rPr>
          <w:rFonts w:ascii="Frutiger 57 Condensed" w:hAnsi="Frutiger 57 Condensed" w:cstheme="minorHAnsi"/>
          <w:sz w:val="24"/>
          <w:szCs w:val="24"/>
        </w:rPr>
        <w:t>a characteristic received through family genes</w:t>
      </w:r>
    </w:p>
    <w:p w14:paraId="5285AC7E" w14:textId="77777777" w:rsidR="00236C59" w:rsidRPr="00F15DC3" w:rsidRDefault="00236C59" w:rsidP="00236C59">
      <w:pPr>
        <w:pStyle w:val="ListParagraph"/>
        <w:numPr>
          <w:ilvl w:val="0"/>
          <w:numId w:val="3"/>
        </w:numPr>
        <w:rPr>
          <w:rFonts w:ascii="Frutiger 57 Condensed" w:hAnsi="Frutiger 57 Condensed" w:cstheme="minorHAnsi"/>
          <w:sz w:val="24"/>
          <w:szCs w:val="24"/>
        </w:rPr>
      </w:pPr>
      <w:r w:rsidRPr="00F15DC3">
        <w:rPr>
          <w:rFonts w:ascii="Frutiger 57 Condensed" w:hAnsi="Frutiger 57 Condensed" w:cstheme="minorHAnsi"/>
          <w:b/>
          <w:bCs/>
          <w:sz w:val="24"/>
          <w:szCs w:val="24"/>
        </w:rPr>
        <w:t>Acquired trait:</w:t>
      </w:r>
      <w:r w:rsidRPr="00F15DC3">
        <w:rPr>
          <w:rFonts w:ascii="Frutiger 57 Condensed" w:hAnsi="Frutiger 57 Condensed" w:cstheme="minorHAnsi"/>
          <w:b/>
          <w:sz w:val="24"/>
          <w:szCs w:val="24"/>
        </w:rPr>
        <w:t xml:space="preserve"> </w:t>
      </w:r>
      <w:r w:rsidRPr="00F15DC3">
        <w:rPr>
          <w:rFonts w:ascii="Frutiger 57 Condensed" w:hAnsi="Frutiger 57 Condensed" w:cstheme="minorHAnsi"/>
          <w:sz w:val="24"/>
          <w:szCs w:val="24"/>
        </w:rPr>
        <w:t>a characteristic caused by environmental factors (not transferred genetically)</w:t>
      </w:r>
    </w:p>
    <w:p w14:paraId="3EE568ED" w14:textId="77777777" w:rsidR="003916E7" w:rsidRPr="00F15DC3" w:rsidRDefault="003916E7" w:rsidP="003916E7">
      <w:pPr>
        <w:rPr>
          <w:rFonts w:ascii="Frutiger 57 Condensed" w:hAnsi="Frutiger 57 Condensed" w:cstheme="minorHAnsi"/>
        </w:rPr>
      </w:pPr>
    </w:p>
    <w:p w14:paraId="01F7208C" w14:textId="77777777" w:rsidR="003916E7" w:rsidRPr="00F15DC3" w:rsidRDefault="003916E7" w:rsidP="003916E7">
      <w:pPr>
        <w:rPr>
          <w:rFonts w:ascii="Verona-Serial" w:hAnsi="Verona-Serial" w:cstheme="minorHAnsi"/>
        </w:rPr>
      </w:pPr>
      <w:r w:rsidRPr="00F15DC3">
        <w:rPr>
          <w:rFonts w:ascii="Verona-Serial" w:hAnsi="Verona-Serial" w:cstheme="minorHAnsi"/>
          <w:b/>
        </w:rPr>
        <w:t>Background</w:t>
      </w:r>
    </w:p>
    <w:p w14:paraId="2194BBEC" w14:textId="77777777" w:rsidR="008D184F" w:rsidRPr="00F15DC3" w:rsidRDefault="008D184F" w:rsidP="008D184F">
      <w:pPr>
        <w:ind w:firstLine="720"/>
        <w:rPr>
          <w:rFonts w:ascii="Frutiger 57 Condensed" w:hAnsi="Frutiger 57 Condensed" w:cstheme="minorHAnsi"/>
        </w:rPr>
      </w:pPr>
      <w:r w:rsidRPr="00F15DC3">
        <w:rPr>
          <w:rFonts w:ascii="Frutiger 57 Condensed" w:hAnsi="Frutiger 57 Condensed" w:cstheme="minorHAnsi"/>
        </w:rPr>
        <w:t>There are many ways in which organisms</w:t>
      </w:r>
      <w:r w:rsidRPr="00F15DC3">
        <w:rPr>
          <w:rFonts w:ascii="Frutiger 57 Condensed" w:hAnsi="Frutiger 57 Condensed" w:cstheme="minorHAnsi"/>
          <w:b/>
          <w:bCs/>
        </w:rPr>
        <w:t xml:space="preserve"> </w:t>
      </w:r>
      <w:r w:rsidRPr="00F15DC3">
        <w:rPr>
          <w:rFonts w:ascii="Frutiger 57 Condensed" w:hAnsi="Frutiger 57 Condensed" w:cstheme="minorHAnsi"/>
        </w:rPr>
        <w:t>(living things) can be classified. This process involves grouping organisms together based on shared characteristics. Some of these characteristics might include habitat, presence of a backbone, food source, diet, how they move, etc. By observing these organisms and sorting through their similarities and differences, we gain a better understanding of them and their needs, and are therefore able to better work toward protecting and preserving all living things!</w:t>
      </w:r>
    </w:p>
    <w:p w14:paraId="4F42E526" w14:textId="77777777" w:rsidR="008D184F" w:rsidRPr="00F15DC3" w:rsidRDefault="008D184F" w:rsidP="003916E7">
      <w:pPr>
        <w:rPr>
          <w:rFonts w:ascii="Verona-Serial" w:hAnsi="Verona-Serial" w:cstheme="minorHAnsi"/>
          <w:b/>
        </w:rPr>
      </w:pPr>
    </w:p>
    <w:p w14:paraId="0CFE01B0" w14:textId="61FA029B" w:rsidR="003916E7" w:rsidRPr="00F15DC3" w:rsidRDefault="003916E7" w:rsidP="003916E7">
      <w:pPr>
        <w:rPr>
          <w:rFonts w:ascii="Verona-Serial" w:hAnsi="Verona-Serial" w:cstheme="minorHAnsi"/>
        </w:rPr>
      </w:pPr>
      <w:r w:rsidRPr="00F15DC3">
        <w:rPr>
          <w:rFonts w:ascii="Verona-Serial" w:hAnsi="Verona-Serial" w:cstheme="minorHAnsi"/>
          <w:b/>
        </w:rPr>
        <w:t>Implementation</w:t>
      </w:r>
    </w:p>
    <w:p w14:paraId="34BAFC30" w14:textId="4A1C33E5" w:rsidR="005874F3" w:rsidRPr="00F15DC3" w:rsidRDefault="003916E7" w:rsidP="00F72753">
      <w:pPr>
        <w:pStyle w:val="ListParagraph"/>
        <w:numPr>
          <w:ilvl w:val="0"/>
          <w:numId w:val="2"/>
        </w:numPr>
        <w:ind w:right="3060"/>
        <w:rPr>
          <w:rFonts w:ascii="Frutiger 57 Condensed" w:hAnsi="Frutiger 57 Condensed" w:cstheme="minorHAnsi"/>
          <w:sz w:val="24"/>
          <w:szCs w:val="24"/>
        </w:rPr>
      </w:pPr>
      <w:r w:rsidRPr="00F15DC3">
        <w:rPr>
          <w:rFonts w:ascii="Frutiger 57 Condensed" w:hAnsi="Frutiger 57 Condensed" w:cstheme="minorHAnsi"/>
          <w:sz w:val="24"/>
          <w:szCs w:val="24"/>
        </w:rPr>
        <w:t>Excite:</w:t>
      </w:r>
      <w:r w:rsidR="005874F3" w:rsidRPr="00F15DC3">
        <w:rPr>
          <w:rFonts w:ascii="Frutiger 57 Condensed" w:hAnsi="Frutiger 57 Condensed" w:cstheme="minorHAnsi"/>
          <w:sz w:val="24"/>
          <w:szCs w:val="24"/>
        </w:rPr>
        <w:t xml:space="preserve"> Ask students to reflect on some of their favorite characteristics</w:t>
      </w:r>
      <w:r w:rsidR="008D184F" w:rsidRPr="00F15DC3">
        <w:rPr>
          <w:rFonts w:ascii="Frutiger 57 Condensed" w:hAnsi="Frutiger 57 Condensed" w:cstheme="minorHAnsi"/>
          <w:sz w:val="24"/>
          <w:szCs w:val="24"/>
        </w:rPr>
        <w:t xml:space="preserve"> (physical or behavioral)</w:t>
      </w:r>
      <w:r w:rsidR="005874F3" w:rsidRPr="00F15DC3">
        <w:rPr>
          <w:rFonts w:ascii="Frutiger 57 Condensed" w:hAnsi="Frutiger 57 Condensed" w:cstheme="minorHAnsi"/>
          <w:sz w:val="24"/>
          <w:szCs w:val="24"/>
        </w:rPr>
        <w:t xml:space="preserve"> about themselves. This can be through drawing, </w:t>
      </w:r>
      <w:r w:rsidR="008758F8" w:rsidRPr="00F15DC3">
        <w:rPr>
          <w:rFonts w:ascii="Verona-Serial" w:hAnsi="Verona-Serial"/>
          <w:noProof/>
          <w:sz w:val="24"/>
          <w:szCs w:val="24"/>
        </w:rPr>
        <w:drawing>
          <wp:anchor distT="0" distB="0" distL="114300" distR="114300" simplePos="0" relativeHeight="251668480" behindDoc="1" locked="1" layoutInCell="1" allowOverlap="1" wp14:anchorId="36FFA7FE" wp14:editId="32BAA0F3">
            <wp:simplePos x="0" y="0"/>
            <wp:positionH relativeFrom="page">
              <wp:align>right</wp:align>
            </wp:positionH>
            <wp:positionV relativeFrom="page">
              <wp:align>bottom</wp:align>
            </wp:positionV>
            <wp:extent cx="7772400" cy="10058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Zoo_Identity_Letterhead_2020.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r w:rsidR="005874F3" w:rsidRPr="00F15DC3">
        <w:rPr>
          <w:rFonts w:ascii="Frutiger 57 Condensed" w:hAnsi="Frutiger 57 Condensed" w:cstheme="minorHAnsi"/>
          <w:sz w:val="24"/>
          <w:szCs w:val="24"/>
        </w:rPr>
        <w:t xml:space="preserve">writing, discussion, or other </w:t>
      </w:r>
      <w:r w:rsidR="008D184F" w:rsidRPr="00F15DC3">
        <w:rPr>
          <w:rFonts w:ascii="Frutiger 57 Condensed" w:hAnsi="Frutiger 57 Condensed" w:cstheme="minorHAnsi"/>
          <w:sz w:val="24"/>
          <w:szCs w:val="24"/>
        </w:rPr>
        <w:t>ways of expression.</w:t>
      </w:r>
    </w:p>
    <w:p w14:paraId="0FCC3437" w14:textId="77777777" w:rsidR="005874F3" w:rsidRPr="00F15DC3" w:rsidRDefault="005874F3" w:rsidP="00F72753">
      <w:pPr>
        <w:pStyle w:val="ListParagraph"/>
        <w:ind w:right="3060"/>
        <w:rPr>
          <w:rFonts w:ascii="Frutiger 57 Condensed" w:hAnsi="Frutiger 57 Condensed" w:cstheme="minorHAnsi"/>
          <w:sz w:val="24"/>
          <w:szCs w:val="24"/>
        </w:rPr>
      </w:pPr>
    </w:p>
    <w:p w14:paraId="40A8C075" w14:textId="286C8125" w:rsidR="005874F3" w:rsidRPr="00F15DC3" w:rsidRDefault="005874F3" w:rsidP="00F72753">
      <w:pPr>
        <w:pStyle w:val="ListParagraph"/>
        <w:numPr>
          <w:ilvl w:val="0"/>
          <w:numId w:val="2"/>
        </w:numPr>
        <w:ind w:right="3060"/>
        <w:rPr>
          <w:rFonts w:ascii="Frutiger 57 Condensed" w:hAnsi="Frutiger 57 Condensed" w:cstheme="minorHAnsi"/>
          <w:sz w:val="24"/>
          <w:szCs w:val="24"/>
        </w:rPr>
      </w:pPr>
      <w:r w:rsidRPr="00F15DC3">
        <w:rPr>
          <w:rFonts w:ascii="Frutiger 57 Condensed" w:hAnsi="Frutiger 57 Condensed" w:cstheme="minorHAnsi"/>
          <w:sz w:val="24"/>
          <w:szCs w:val="24"/>
        </w:rPr>
        <w:t>Invite students to share their responses in pairs or in groups depending on their comfort levels.</w:t>
      </w:r>
    </w:p>
    <w:p w14:paraId="7B628B08" w14:textId="77777777" w:rsidR="005874F3" w:rsidRPr="00F15DC3" w:rsidRDefault="005874F3" w:rsidP="00F72753">
      <w:pPr>
        <w:pStyle w:val="ListParagraph"/>
        <w:ind w:right="3060"/>
        <w:rPr>
          <w:rFonts w:ascii="Frutiger 57 Condensed" w:hAnsi="Frutiger 57 Condensed" w:cstheme="minorHAnsi"/>
          <w:sz w:val="24"/>
          <w:szCs w:val="24"/>
        </w:rPr>
      </w:pPr>
    </w:p>
    <w:p w14:paraId="4137C28E" w14:textId="705238ED" w:rsidR="003916E7" w:rsidRPr="00F15DC3" w:rsidRDefault="003916E7" w:rsidP="003676F5">
      <w:pPr>
        <w:pStyle w:val="ListParagraph"/>
        <w:numPr>
          <w:ilvl w:val="0"/>
          <w:numId w:val="2"/>
        </w:numPr>
        <w:ind w:right="3060"/>
        <w:rPr>
          <w:rFonts w:ascii="Frutiger 57 Condensed" w:hAnsi="Frutiger 57 Condensed" w:cstheme="minorHAnsi"/>
          <w:sz w:val="24"/>
          <w:szCs w:val="24"/>
        </w:rPr>
      </w:pPr>
      <w:r w:rsidRPr="00F15DC3">
        <w:rPr>
          <w:rFonts w:ascii="Frutiger 57 Condensed" w:hAnsi="Frutiger 57 Condensed" w:cstheme="minorHAnsi"/>
          <w:sz w:val="24"/>
          <w:szCs w:val="24"/>
        </w:rPr>
        <w:t>Explore:</w:t>
      </w:r>
      <w:r w:rsidR="005874F3" w:rsidRPr="00F15DC3">
        <w:rPr>
          <w:rFonts w:ascii="Frutiger 57 Condensed" w:hAnsi="Frutiger 57 Condensed" w:cstheme="minorHAnsi"/>
          <w:sz w:val="24"/>
          <w:szCs w:val="24"/>
        </w:rPr>
        <w:t xml:space="preserve"> Ask the</w:t>
      </w:r>
      <w:r w:rsidR="008D184F" w:rsidRPr="00F15DC3">
        <w:rPr>
          <w:rFonts w:ascii="Frutiger 57 Condensed" w:hAnsi="Frutiger 57 Condensed" w:cstheme="minorHAnsi"/>
          <w:sz w:val="24"/>
          <w:szCs w:val="24"/>
        </w:rPr>
        <w:t xml:space="preserve"> students to consider</w:t>
      </w:r>
      <w:r w:rsidR="00C12420" w:rsidRPr="00F15DC3">
        <w:rPr>
          <w:rFonts w:ascii="Frutiger 57 Condensed" w:hAnsi="Frutiger 57 Condensed" w:cstheme="minorHAnsi"/>
          <w:sz w:val="24"/>
          <w:szCs w:val="24"/>
        </w:rPr>
        <w:t xml:space="preserve"> and identify where these characteristics might have come f</w:t>
      </w:r>
      <w:r w:rsidR="00F72753" w:rsidRPr="00F15DC3">
        <w:rPr>
          <w:rFonts w:ascii="Frutiger 57 Condensed" w:hAnsi="Frutiger 57 Condensed" w:cstheme="minorHAnsi"/>
          <w:sz w:val="24"/>
          <w:szCs w:val="24"/>
        </w:rPr>
        <w:t>rom</w:t>
      </w:r>
      <w:r w:rsidR="00C12420" w:rsidRPr="00F15DC3">
        <w:rPr>
          <w:rFonts w:ascii="Frutiger 57 Condensed" w:hAnsi="Frutiger 57 Condensed" w:cstheme="minorHAnsi"/>
          <w:sz w:val="24"/>
          <w:szCs w:val="24"/>
        </w:rPr>
        <w:t>.</w:t>
      </w:r>
      <w:r w:rsidR="00F72753" w:rsidRPr="00F15DC3">
        <w:rPr>
          <w:rFonts w:ascii="Frutiger 57 Condensed" w:hAnsi="Frutiger 57 Condensed" w:cstheme="minorHAnsi"/>
          <w:sz w:val="24"/>
          <w:szCs w:val="24"/>
        </w:rPr>
        <w:t xml:space="preserve"> Were these traits that they have from the</w:t>
      </w:r>
      <w:r w:rsidR="00E72C44" w:rsidRPr="00F15DC3">
        <w:rPr>
          <w:rFonts w:ascii="Frutiger 57 Condensed" w:hAnsi="Frutiger 57 Condensed" w:cstheme="minorHAnsi"/>
          <w:sz w:val="24"/>
          <w:szCs w:val="24"/>
        </w:rPr>
        <w:t>ir experiences</w:t>
      </w:r>
      <w:r w:rsidR="00F72753" w:rsidRPr="00F15DC3">
        <w:rPr>
          <w:rFonts w:ascii="Frutiger 57 Condensed" w:hAnsi="Frutiger 57 Condensed" w:cstheme="minorHAnsi"/>
          <w:sz w:val="24"/>
          <w:szCs w:val="24"/>
        </w:rPr>
        <w:t xml:space="preserve"> or</w:t>
      </w:r>
      <w:r w:rsidR="00E72C44" w:rsidRPr="00F15DC3">
        <w:rPr>
          <w:rFonts w:ascii="Frutiger 57 Condensed" w:hAnsi="Frutiger 57 Condensed" w:cstheme="minorHAnsi"/>
          <w:sz w:val="24"/>
          <w:szCs w:val="24"/>
        </w:rPr>
        <w:t xml:space="preserve"> could they have come from </w:t>
      </w:r>
      <w:r w:rsidR="00F72753" w:rsidRPr="00F15DC3">
        <w:rPr>
          <w:rFonts w:ascii="Frutiger 57 Condensed" w:hAnsi="Frutiger 57 Condensed" w:cstheme="minorHAnsi"/>
          <w:sz w:val="24"/>
          <w:szCs w:val="24"/>
        </w:rPr>
        <w:t>their families?</w:t>
      </w:r>
      <w:r w:rsidR="005874F3" w:rsidRPr="00F15DC3">
        <w:rPr>
          <w:rFonts w:ascii="Frutiger 57 Condensed" w:hAnsi="Frutiger 57 Condensed" w:cstheme="minorHAnsi"/>
          <w:sz w:val="24"/>
          <w:szCs w:val="24"/>
        </w:rPr>
        <w:t xml:space="preserve"> </w:t>
      </w:r>
    </w:p>
    <w:p w14:paraId="5848098C" w14:textId="77777777" w:rsidR="00E72C44" w:rsidRPr="00F15DC3" w:rsidRDefault="00E72C44" w:rsidP="00E72C44">
      <w:pPr>
        <w:pStyle w:val="ListParagraph"/>
        <w:rPr>
          <w:rFonts w:ascii="Frutiger 57 Condensed" w:hAnsi="Frutiger 57 Condensed" w:cstheme="minorHAnsi"/>
          <w:sz w:val="24"/>
          <w:szCs w:val="24"/>
        </w:rPr>
      </w:pPr>
    </w:p>
    <w:p w14:paraId="1D5EC8BF" w14:textId="641183DF" w:rsidR="00E72C44" w:rsidRPr="00F15DC3" w:rsidRDefault="00E72C44" w:rsidP="006E6CB7">
      <w:pPr>
        <w:pStyle w:val="ListParagraph"/>
        <w:numPr>
          <w:ilvl w:val="1"/>
          <w:numId w:val="2"/>
        </w:numPr>
        <w:rPr>
          <w:rFonts w:ascii="Frutiger 57 Condensed" w:hAnsi="Frutiger 57 Condensed" w:cstheme="minorHAnsi"/>
          <w:sz w:val="24"/>
          <w:szCs w:val="24"/>
        </w:rPr>
      </w:pPr>
      <w:r w:rsidRPr="00F15DC3">
        <w:rPr>
          <w:rFonts w:ascii="Frutiger 57 Condensed" w:hAnsi="Frutiger 57 Condensed" w:cstheme="minorHAnsi"/>
          <w:sz w:val="24"/>
          <w:szCs w:val="24"/>
        </w:rPr>
        <w:t xml:space="preserve">For example, one of their favorite traits might be that they </w:t>
      </w:r>
      <w:r w:rsidR="008758F8" w:rsidRPr="00F15DC3">
        <w:rPr>
          <w:rFonts w:ascii="Frutiger 57 Condensed" w:hAnsi="Frutiger 57 Condensed" w:cstheme="minorHAnsi"/>
          <w:sz w:val="24"/>
          <w:szCs w:val="24"/>
        </w:rPr>
        <w:t>are a good at sports, which could be partially due to genes (such as greater flexibility), but is mainly from learned experiences. Alternatively, a student might share that they love their hair, which could be affected by environmental factors (like</w:t>
      </w:r>
      <w:r w:rsidR="006E6CB7" w:rsidRPr="00F15DC3">
        <w:rPr>
          <w:rFonts w:ascii="Frutiger 57 Condensed" w:hAnsi="Frutiger 57 Condensed" w:cstheme="minorHAnsi"/>
          <w:sz w:val="24"/>
          <w:szCs w:val="24"/>
        </w:rPr>
        <w:t xml:space="preserve"> </w:t>
      </w:r>
      <w:r w:rsidR="008758F8" w:rsidRPr="00F15DC3">
        <w:rPr>
          <w:rFonts w:ascii="Frutiger 57 Condensed" w:hAnsi="Frutiger 57 Condensed" w:cstheme="minorHAnsi"/>
          <w:sz w:val="24"/>
          <w:szCs w:val="24"/>
        </w:rPr>
        <w:t>hair products) but the color and texture come from genetics and their family.</w:t>
      </w:r>
    </w:p>
    <w:p w14:paraId="0CB5E3E6" w14:textId="77777777" w:rsidR="00F72753" w:rsidRPr="00F15DC3" w:rsidRDefault="00F72753" w:rsidP="00F72753">
      <w:pPr>
        <w:pStyle w:val="ListParagraph"/>
        <w:rPr>
          <w:rFonts w:ascii="Frutiger 57 Condensed" w:hAnsi="Frutiger 57 Condensed" w:cstheme="minorHAnsi"/>
          <w:sz w:val="24"/>
          <w:szCs w:val="24"/>
        </w:rPr>
      </w:pPr>
    </w:p>
    <w:p w14:paraId="6F78E8AC" w14:textId="368AC43B" w:rsidR="006E6CB7" w:rsidRPr="00F15DC3" w:rsidRDefault="003916E7" w:rsidP="006E6CB7">
      <w:pPr>
        <w:pStyle w:val="ListParagraph"/>
        <w:numPr>
          <w:ilvl w:val="0"/>
          <w:numId w:val="2"/>
        </w:numPr>
        <w:rPr>
          <w:rFonts w:ascii="Frutiger 57 Condensed" w:hAnsi="Frutiger 57 Condensed" w:cstheme="minorHAnsi"/>
          <w:sz w:val="24"/>
          <w:szCs w:val="24"/>
        </w:rPr>
      </w:pPr>
      <w:r w:rsidRPr="00F15DC3">
        <w:rPr>
          <w:rFonts w:ascii="Frutiger 57 Condensed" w:hAnsi="Frutiger 57 Condensed" w:cstheme="minorHAnsi"/>
          <w:sz w:val="24"/>
          <w:szCs w:val="24"/>
        </w:rPr>
        <w:t>Explain:</w:t>
      </w:r>
      <w:r w:rsidR="00F72753" w:rsidRPr="00F15DC3">
        <w:rPr>
          <w:rFonts w:ascii="Frutiger 57 Condensed" w:hAnsi="Frutiger 57 Condensed" w:cstheme="minorHAnsi"/>
          <w:sz w:val="24"/>
          <w:szCs w:val="24"/>
        </w:rPr>
        <w:t xml:space="preserve"> Certain features of ourselves are gained overtime from experiences, while others we are born with and get from our parents. Features of ourselves that are gained through experiences are called acquired traits, and features that we receive from our families through birth are inherited traits. </w:t>
      </w:r>
      <w:r w:rsidR="00D920CE" w:rsidRPr="00F15DC3">
        <w:rPr>
          <w:rFonts w:ascii="Frutiger 57 Condensed" w:hAnsi="Frutiger 57 Condensed" w:cstheme="minorHAnsi"/>
          <w:sz w:val="24"/>
          <w:szCs w:val="24"/>
        </w:rPr>
        <w:t>These traits are determined by our genes, and can be physical, behavioral, or physiological.</w:t>
      </w:r>
    </w:p>
    <w:p w14:paraId="62B5F82D" w14:textId="77777777" w:rsidR="00F72753" w:rsidRPr="00F15DC3" w:rsidRDefault="00F72753" w:rsidP="00F72753">
      <w:pPr>
        <w:pStyle w:val="ListParagraph"/>
        <w:rPr>
          <w:rFonts w:ascii="Frutiger 57 Condensed" w:hAnsi="Frutiger 57 Condensed" w:cstheme="minorHAnsi"/>
          <w:sz w:val="24"/>
          <w:szCs w:val="24"/>
        </w:rPr>
      </w:pPr>
    </w:p>
    <w:p w14:paraId="21C0039C" w14:textId="0765AD4C" w:rsidR="00F72753" w:rsidRPr="00F15DC3" w:rsidRDefault="003916E7" w:rsidP="00F72753">
      <w:pPr>
        <w:pStyle w:val="ListParagraph"/>
        <w:numPr>
          <w:ilvl w:val="0"/>
          <w:numId w:val="2"/>
        </w:numPr>
        <w:rPr>
          <w:rFonts w:ascii="Frutiger 57 Condensed" w:hAnsi="Frutiger 57 Condensed" w:cstheme="minorHAnsi"/>
          <w:sz w:val="24"/>
          <w:szCs w:val="24"/>
        </w:rPr>
      </w:pPr>
      <w:r w:rsidRPr="00F15DC3">
        <w:rPr>
          <w:rFonts w:ascii="Frutiger 57 Condensed" w:hAnsi="Frutiger 57 Condensed" w:cstheme="minorHAnsi"/>
          <w:sz w:val="24"/>
          <w:szCs w:val="24"/>
        </w:rPr>
        <w:t xml:space="preserve">Elaborate: </w:t>
      </w:r>
      <w:r w:rsidR="00F72753" w:rsidRPr="00F15DC3">
        <w:rPr>
          <w:rFonts w:ascii="Frutiger 57 Condensed" w:hAnsi="Frutiger 57 Condensed" w:cstheme="minorHAnsi"/>
          <w:sz w:val="24"/>
          <w:szCs w:val="24"/>
        </w:rPr>
        <w:t>Invite students to explore some visible inherited traits. Split the class into groups and instruct students to interview and observe from their peers what inherited traits they have. This can include the presence of dimples, the presence of freckles, the presence of unattached earlobes, the presence of a longer second toe, the ability to roll their tongue, the color of their hair, and the color of their eyes.</w:t>
      </w:r>
    </w:p>
    <w:p w14:paraId="5D8D9B62" w14:textId="77777777" w:rsidR="00F72753" w:rsidRPr="00F15DC3" w:rsidRDefault="00F72753" w:rsidP="00F72753">
      <w:pPr>
        <w:pStyle w:val="ListParagraph"/>
        <w:rPr>
          <w:rFonts w:ascii="Frutiger 57 Condensed" w:hAnsi="Frutiger 57 Condensed" w:cstheme="minorHAnsi"/>
          <w:sz w:val="24"/>
          <w:szCs w:val="24"/>
        </w:rPr>
      </w:pPr>
    </w:p>
    <w:p w14:paraId="272573D0" w14:textId="1B94E49A" w:rsidR="000A78C4" w:rsidRPr="000A78C4" w:rsidRDefault="00F72753" w:rsidP="000A78C4">
      <w:pPr>
        <w:pStyle w:val="ListParagraph"/>
        <w:numPr>
          <w:ilvl w:val="0"/>
          <w:numId w:val="2"/>
        </w:numPr>
        <w:rPr>
          <w:rFonts w:ascii="Frutiger 57 Condensed" w:hAnsi="Frutiger 57 Condensed" w:cstheme="minorHAnsi"/>
          <w:sz w:val="24"/>
          <w:szCs w:val="24"/>
        </w:rPr>
      </w:pPr>
      <w:r w:rsidRPr="00F15DC3">
        <w:rPr>
          <w:rFonts w:ascii="Frutiger 57 Condensed" w:hAnsi="Frutiger 57 Condensed" w:cstheme="minorHAnsi"/>
          <w:sz w:val="24"/>
          <w:szCs w:val="24"/>
        </w:rPr>
        <w:t xml:space="preserve">After students have had time to discuss within groups, bring the class together as a class. </w:t>
      </w:r>
      <w:r w:rsidR="000A78C4" w:rsidRPr="000A78C4">
        <w:rPr>
          <w:rFonts w:ascii="Frutiger 57 Condensed" w:hAnsi="Frutiger 57 Condensed" w:cstheme="minorHAnsi"/>
        </w:rPr>
        <w:t>For each trait, discuss with the class which features appeared more than the alternative (i.e. Did having dimples occur more than not having dimples?) and ask them to consider why that might be.</w:t>
      </w:r>
    </w:p>
    <w:p w14:paraId="3EFF5889" w14:textId="77777777" w:rsidR="00F72753" w:rsidRPr="00200BB8" w:rsidRDefault="00F72753" w:rsidP="00F72753">
      <w:pPr>
        <w:rPr>
          <w:rFonts w:ascii="Frutiger 57 Condensed" w:hAnsi="Frutiger 57 Condensed" w:cstheme="minorHAnsi"/>
        </w:rPr>
      </w:pPr>
    </w:p>
    <w:p w14:paraId="3EC67727" w14:textId="0BBDC91E" w:rsidR="004652B0" w:rsidRPr="00200BB8" w:rsidRDefault="000A78C4" w:rsidP="00F659C6">
      <w:pPr>
        <w:pStyle w:val="ListParagraph"/>
        <w:numPr>
          <w:ilvl w:val="0"/>
          <w:numId w:val="2"/>
        </w:numPr>
        <w:rPr>
          <w:rFonts w:ascii="Frutiger 57 Condensed" w:hAnsi="Frutiger 57 Condensed" w:cstheme="minorHAnsi"/>
          <w:sz w:val="24"/>
          <w:szCs w:val="24"/>
        </w:rPr>
      </w:pPr>
      <w:bookmarkStart w:id="1" w:name="_Hlk129986824"/>
      <w:r w:rsidRPr="00200BB8">
        <w:rPr>
          <w:rFonts w:ascii="Frutiger 57 Condensed" w:hAnsi="Frutiger 57 Condensed" w:cstheme="minorHAnsi"/>
          <w:sz w:val="24"/>
          <w:szCs w:val="24"/>
        </w:rPr>
        <w:t>Ask the students to consider other trait</w:t>
      </w:r>
      <w:r w:rsidR="00A37F23" w:rsidRPr="00200BB8">
        <w:rPr>
          <w:rFonts w:ascii="Frutiger 57 Condensed" w:hAnsi="Frutiger 57 Condensed" w:cstheme="minorHAnsi"/>
          <w:sz w:val="24"/>
          <w:szCs w:val="24"/>
        </w:rPr>
        <w:t xml:space="preserve">s that people might have, and if they would be </w:t>
      </w:r>
      <w:r w:rsidR="00D60A23" w:rsidRPr="00200BB8">
        <w:rPr>
          <w:rFonts w:ascii="Frutiger 57 Condensed" w:hAnsi="Frutiger 57 Condensed" w:cstheme="minorHAnsi"/>
          <w:sz w:val="24"/>
          <w:szCs w:val="24"/>
        </w:rPr>
        <w:t>classifie</w:t>
      </w:r>
      <w:r w:rsidR="00A37F23" w:rsidRPr="00200BB8">
        <w:rPr>
          <w:rFonts w:ascii="Frutiger 57 Condensed" w:hAnsi="Frutiger 57 Condensed" w:cstheme="minorHAnsi"/>
          <w:sz w:val="24"/>
          <w:szCs w:val="24"/>
        </w:rPr>
        <w:t>d inherited or acquired.</w:t>
      </w:r>
    </w:p>
    <w:p w14:paraId="5ED5EDE8" w14:textId="77777777" w:rsidR="004652B0" w:rsidRPr="00200BB8" w:rsidRDefault="004652B0" w:rsidP="004652B0">
      <w:pPr>
        <w:pStyle w:val="ListParagraph"/>
        <w:rPr>
          <w:rFonts w:ascii="Frutiger 57 Condensed" w:hAnsi="Frutiger 57 Condensed" w:cstheme="minorHAnsi"/>
          <w:sz w:val="24"/>
          <w:szCs w:val="24"/>
        </w:rPr>
      </w:pPr>
    </w:p>
    <w:p w14:paraId="6021580F" w14:textId="4EA9B6C1" w:rsidR="003916E7" w:rsidRPr="00200BB8" w:rsidRDefault="00200BB8" w:rsidP="00200BB8">
      <w:pPr>
        <w:pStyle w:val="ListParagraph"/>
        <w:numPr>
          <w:ilvl w:val="0"/>
          <w:numId w:val="2"/>
        </w:numPr>
        <w:rPr>
          <w:rFonts w:ascii="Frutiger 57 Condensed" w:hAnsi="Frutiger 57 Condensed" w:cstheme="minorHAnsi"/>
          <w:sz w:val="24"/>
          <w:szCs w:val="24"/>
        </w:rPr>
      </w:pPr>
      <w:r w:rsidRPr="00200BB8">
        <w:rPr>
          <w:rFonts w:ascii="Frutiger 57 Condensed" w:hAnsi="Frutiger 57 Condensed" w:cstheme="minorHAnsi"/>
          <w:sz w:val="24"/>
          <w:szCs w:val="24"/>
        </w:rPr>
        <w:t xml:space="preserve">Evaluate: </w:t>
      </w:r>
      <w:r w:rsidR="00A37F23" w:rsidRPr="00200BB8">
        <w:rPr>
          <w:rFonts w:ascii="Frutiger 57 Condensed" w:hAnsi="Frutiger 57 Condensed" w:cstheme="minorHAnsi"/>
          <w:sz w:val="24"/>
          <w:szCs w:val="24"/>
        </w:rPr>
        <w:t xml:space="preserve">Invite students to discuss why these </w:t>
      </w:r>
      <w:r w:rsidR="008D184F" w:rsidRPr="00200BB8">
        <w:rPr>
          <w:rFonts w:ascii="Frutiger 57 Condensed" w:hAnsi="Frutiger 57 Condensed" w:cstheme="minorHAnsi"/>
          <w:sz w:val="24"/>
          <w:szCs w:val="24"/>
        </w:rPr>
        <w:t>genetic differences be important</w:t>
      </w:r>
      <w:r w:rsidR="00A37F23" w:rsidRPr="00200BB8">
        <w:rPr>
          <w:rFonts w:ascii="Frutiger 57 Condensed" w:hAnsi="Frutiger 57 Condensed" w:cstheme="minorHAnsi"/>
          <w:sz w:val="24"/>
          <w:szCs w:val="24"/>
        </w:rPr>
        <w:t>.</w:t>
      </w:r>
      <w:r w:rsidRPr="00200BB8">
        <w:rPr>
          <w:rFonts w:ascii="Frutiger 57 Condensed" w:hAnsi="Frutiger 57 Condensed" w:cstheme="minorHAnsi"/>
          <w:sz w:val="24"/>
          <w:szCs w:val="24"/>
        </w:rPr>
        <w:t xml:space="preserve"> If time allows, ask students to reflect on themselves and their uniqueness, considering what makes them different and unique and why that’s important.</w:t>
      </w:r>
      <w:bookmarkEnd w:id="1"/>
    </w:p>
    <w:p w14:paraId="00A0C672" w14:textId="77777777" w:rsidR="00200BB8" w:rsidRPr="00200BB8" w:rsidRDefault="00200BB8" w:rsidP="00200BB8">
      <w:pPr>
        <w:rPr>
          <w:rFonts w:ascii="Verona-Serial" w:hAnsi="Verona-Serial" w:cstheme="minorHAnsi"/>
        </w:rPr>
      </w:pPr>
    </w:p>
    <w:p w14:paraId="799220E0" w14:textId="77777777" w:rsidR="00A37F23" w:rsidRPr="00A37F23" w:rsidRDefault="00A37F23" w:rsidP="005874F3">
      <w:pPr>
        <w:rPr>
          <w:rFonts w:ascii="Verona-Serial" w:hAnsi="Verona-Serial" w:cstheme="minorHAnsi"/>
        </w:rPr>
      </w:pPr>
      <w:r w:rsidRPr="00A37F23">
        <w:rPr>
          <w:rFonts w:ascii="Verona-Serial" w:hAnsi="Verona-Serial" w:cstheme="minorHAnsi"/>
        </w:rPr>
        <w:t>Expansion</w:t>
      </w:r>
    </w:p>
    <w:p w14:paraId="1696330E" w14:textId="3938B767" w:rsidR="00A37F23" w:rsidRPr="00A37F23" w:rsidRDefault="00A37F23" w:rsidP="005874F3">
      <w:pPr>
        <w:rPr>
          <w:rFonts w:ascii="Frutiger 57 Condensed" w:hAnsi="Frutiger 57 Condensed" w:cstheme="minorHAnsi"/>
        </w:rPr>
      </w:pPr>
      <w:r w:rsidRPr="00A37F23">
        <w:rPr>
          <w:rFonts w:ascii="Frutiger 57 Condensed" w:hAnsi="Frutiger 57 Condensed" w:cstheme="minorHAnsi"/>
        </w:rPr>
        <w:t xml:space="preserve">Invite students to explore </w:t>
      </w:r>
      <w:r>
        <w:rPr>
          <w:rFonts w:ascii="Frutiger 57 Condensed" w:hAnsi="Frutiger 57 Condensed" w:cstheme="minorHAnsi"/>
        </w:rPr>
        <w:t>dominant and recessive traits further, including understanding Punnett squares and the likelihood of traits appearing in a population.</w:t>
      </w:r>
    </w:p>
    <w:p w14:paraId="4F6DC0D4" w14:textId="77777777" w:rsidR="00A37F23" w:rsidRPr="00A37F23" w:rsidRDefault="00A37F23" w:rsidP="005874F3">
      <w:pPr>
        <w:rPr>
          <w:rFonts w:ascii="Frutiger 57 Condensed" w:hAnsi="Frutiger 57 Condensed" w:cstheme="minorHAnsi"/>
          <w:b/>
        </w:rPr>
      </w:pPr>
    </w:p>
    <w:p w14:paraId="243E950A" w14:textId="77777777" w:rsidR="006B3E53" w:rsidRDefault="006B3E53" w:rsidP="006B3E53">
      <w:pPr>
        <w:rPr>
          <w:rFonts w:ascii="Verona-Serial" w:hAnsi="Verona-Serial" w:cstheme="minorHAnsi"/>
          <w:b/>
        </w:rPr>
      </w:pPr>
      <w:bookmarkStart w:id="2" w:name="_GoBack"/>
      <w:r>
        <w:rPr>
          <w:rFonts w:ascii="Verona-Serial" w:hAnsi="Verona-Serial" w:cstheme="minorHAnsi"/>
          <w:b/>
        </w:rPr>
        <w:lastRenderedPageBreak/>
        <w:t>PA STEELS Curriculum Standards</w:t>
      </w:r>
    </w:p>
    <w:p w14:paraId="15BB4C94" w14:textId="4D141782" w:rsidR="00F659C6" w:rsidRPr="009B1658" w:rsidRDefault="006B3E53" w:rsidP="006B3E53">
      <w:pPr>
        <w:rPr>
          <w:rFonts w:ascii="Frutiger 57 Condensed" w:hAnsi="Frutiger 57 Condensed" w:cstheme="minorHAnsi"/>
          <w:b/>
        </w:rPr>
      </w:pPr>
      <w:r>
        <w:rPr>
          <w:rFonts w:ascii="Verona-Serial" w:hAnsi="Verona-Serial" w:cstheme="minorHAnsi"/>
        </w:rPr>
        <w:t>3.1.9-</w:t>
      </w:r>
      <w:proofErr w:type="gramStart"/>
      <w:r>
        <w:rPr>
          <w:rFonts w:ascii="Verona-Serial" w:hAnsi="Verona-Serial" w:cstheme="minorHAnsi"/>
        </w:rPr>
        <w:t>12.P</w:t>
      </w:r>
      <w:proofErr w:type="gramEnd"/>
      <w:r>
        <w:rPr>
          <w:rFonts w:ascii="Verona-Serial" w:hAnsi="Verona-Serial" w:cstheme="minorHAnsi"/>
        </w:rPr>
        <w:t>,3.1.9-12.Q, 3.1.9-12.R</w:t>
      </w:r>
      <w:bookmarkEnd w:id="2"/>
      <w:r w:rsidR="00F659C6" w:rsidRPr="009B1658">
        <w:rPr>
          <w:rFonts w:ascii="Verona-Serial" w:hAnsi="Verona-Serial" w:cstheme="minorHAnsi"/>
          <w:b/>
        </w:rPr>
        <w:br w:type="page"/>
      </w:r>
    </w:p>
    <w:p w14:paraId="654D5BEB" w14:textId="77777777" w:rsidR="008D184F" w:rsidRDefault="008D184F" w:rsidP="004E7DAE">
      <w:pPr>
        <w:widowControl w:val="0"/>
        <w:ind w:right="3060"/>
        <w:rPr>
          <w:rFonts w:ascii="Frutiger 57 Condensed" w:hAnsi="Frutiger 57 Condensed"/>
        </w:rPr>
      </w:pPr>
      <w:r>
        <w:rPr>
          <w:rFonts w:ascii="Frutiger 57 Condensed" w:hAnsi="Frutiger 57 Condensed"/>
        </w:rPr>
        <w:lastRenderedPageBreak/>
        <w:t>Name: __________________________________________________________</w:t>
      </w:r>
      <w:r>
        <w:rPr>
          <w:noProof/>
        </w:rPr>
        <w:drawing>
          <wp:anchor distT="0" distB="0" distL="114300" distR="114300" simplePos="0" relativeHeight="251666432" behindDoc="1" locked="1" layoutInCell="1" allowOverlap="1" wp14:anchorId="7A8CDA07" wp14:editId="2B953E5F">
            <wp:simplePos x="0" y="0"/>
            <wp:positionH relativeFrom="page">
              <wp:posOffset>-25400</wp:posOffset>
            </wp:positionH>
            <wp:positionV relativeFrom="page">
              <wp:posOffset>-372110</wp:posOffset>
            </wp:positionV>
            <wp:extent cx="7772400" cy="100584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pic:spPr>
                </pic:pic>
              </a:graphicData>
            </a:graphic>
            <wp14:sizeRelH relativeFrom="margin">
              <wp14:pctWidth>0</wp14:pctWidth>
            </wp14:sizeRelH>
            <wp14:sizeRelV relativeFrom="margin">
              <wp14:pctHeight>0</wp14:pctHeight>
            </wp14:sizeRelV>
          </wp:anchor>
        </w:drawing>
      </w:r>
    </w:p>
    <w:p w14:paraId="63CC2647" w14:textId="77777777" w:rsidR="008D184F" w:rsidRDefault="008D184F" w:rsidP="008D184F">
      <w:pPr>
        <w:widowControl w:val="0"/>
        <w:ind w:right="3060"/>
        <w:rPr>
          <w:rFonts w:ascii="Frutiger 57 Condensed" w:hAnsi="Frutiger 57 Condensed"/>
        </w:rPr>
      </w:pPr>
    </w:p>
    <w:p w14:paraId="2C0C9A6C" w14:textId="5EC34C15" w:rsidR="008D184F" w:rsidRDefault="008D184F" w:rsidP="008D184F">
      <w:pPr>
        <w:widowControl w:val="0"/>
        <w:ind w:right="3060"/>
        <w:rPr>
          <w:rFonts w:ascii="Frutiger 57 Condensed" w:hAnsi="Frutiger 57 Condensed"/>
        </w:rPr>
      </w:pPr>
      <w:r>
        <w:rPr>
          <w:rFonts w:ascii="Frutiger 57 Condensed" w:hAnsi="Frutiger 57 Condensed"/>
        </w:rPr>
        <w:t>Date: ___________________________________________________________</w:t>
      </w:r>
    </w:p>
    <w:p w14:paraId="054AB16D" w14:textId="1D855660" w:rsidR="008D184F" w:rsidRDefault="008D184F" w:rsidP="008D184F">
      <w:pPr>
        <w:widowControl w:val="0"/>
        <w:ind w:right="3060"/>
        <w:rPr>
          <w:rFonts w:ascii="Frutiger 57 Condensed" w:hAnsi="Frutiger 57 Condensed"/>
        </w:rPr>
      </w:pPr>
    </w:p>
    <w:p w14:paraId="7673C4D5" w14:textId="77777777" w:rsidR="004E7DAE" w:rsidRDefault="004E7DAE" w:rsidP="00D920CE">
      <w:pPr>
        <w:ind w:right="3060"/>
        <w:rPr>
          <w:rFonts w:ascii="Frutiger 57 Condensed" w:hAnsi="Frutiger 57 Condensed" w:cstheme="minorHAnsi"/>
        </w:rPr>
      </w:pPr>
    </w:p>
    <w:p w14:paraId="1A75378D" w14:textId="17C4DD8A" w:rsidR="008D184F" w:rsidRPr="006E6CB7" w:rsidRDefault="00832D83" w:rsidP="00D920CE">
      <w:pPr>
        <w:ind w:right="3060"/>
        <w:rPr>
          <w:rFonts w:ascii="Frutiger 57 Condensed" w:hAnsi="Frutiger 57 Condensed"/>
        </w:rPr>
      </w:pPr>
      <w:r w:rsidRPr="006E6CB7">
        <w:rPr>
          <w:rFonts w:ascii="Frutiger 57 Condensed" w:hAnsi="Frutiger 57 Condensed" w:cstheme="minorHAnsi"/>
        </w:rPr>
        <w:t xml:space="preserve">Certain features of ourselves are gained overtime from experiences, while others we are born with and get from our </w:t>
      </w:r>
      <w:r w:rsidR="00C12420" w:rsidRPr="006E6CB7">
        <w:rPr>
          <w:rFonts w:ascii="Frutiger 57 Condensed" w:hAnsi="Frutiger 57 Condensed" w:cstheme="minorHAnsi"/>
        </w:rPr>
        <w:t>families</w:t>
      </w:r>
      <w:r w:rsidRPr="006E6CB7">
        <w:rPr>
          <w:rFonts w:ascii="Frutiger 57 Condensed" w:hAnsi="Frutiger 57 Condensed" w:cstheme="minorHAnsi"/>
        </w:rPr>
        <w:t>. Interview different people nearby to see what inherited traits they</w:t>
      </w:r>
      <w:r w:rsidR="00195DA8">
        <w:rPr>
          <w:rFonts w:ascii="Frutiger 57 Condensed" w:hAnsi="Frutiger 57 Condensed" w:cstheme="minorHAnsi"/>
        </w:rPr>
        <w:t xml:space="preserve"> </w:t>
      </w:r>
      <w:r w:rsidRPr="006E6CB7">
        <w:rPr>
          <w:rFonts w:ascii="Frutiger 57 Condensed" w:hAnsi="Frutiger 57 Condensed" w:cstheme="minorHAnsi"/>
        </w:rPr>
        <w:t>have. Fill in your answers in the chart below.</w:t>
      </w:r>
      <w:r w:rsidR="00D920CE" w:rsidRPr="006E6CB7">
        <w:rPr>
          <w:rFonts w:ascii="Frutiger 57 Condensed" w:hAnsi="Frutiger 57 Condensed"/>
        </w:rPr>
        <w:t xml:space="preserve"> </w:t>
      </w:r>
      <w:r w:rsidR="00195DA8">
        <w:rPr>
          <w:rFonts w:ascii="Frutiger 57 Condensed" w:hAnsi="Frutiger 57 Condensed"/>
        </w:rPr>
        <w:t>Then, consider which of these traits occurs more and why that might be.</w:t>
      </w:r>
    </w:p>
    <w:p w14:paraId="31356F78" w14:textId="6A02262F" w:rsidR="00F659C6" w:rsidRPr="006E6CB7" w:rsidRDefault="00F659C6" w:rsidP="003916E7">
      <w:pPr>
        <w:rPr>
          <w:rFonts w:ascii="Frutiger 57 Condensed" w:hAnsi="Frutiger 57 Condensed" w:cstheme="minorHAnsi"/>
          <w:b/>
        </w:rPr>
      </w:pPr>
    </w:p>
    <w:p w14:paraId="6F7FBFE0" w14:textId="12F0D64F" w:rsidR="00F659C6" w:rsidRPr="006E6CB7" w:rsidRDefault="00F659C6" w:rsidP="003916E7">
      <w:pPr>
        <w:rPr>
          <w:rFonts w:ascii="Frutiger 57 Condensed" w:hAnsi="Frutiger 57 Condensed" w:cstheme="minorHAnsi"/>
          <w:b/>
        </w:rPr>
      </w:pPr>
    </w:p>
    <w:p w14:paraId="3C5A57C3" w14:textId="70E59D1E" w:rsidR="00F659C6" w:rsidRPr="006E6CB7" w:rsidRDefault="00F659C6" w:rsidP="003916E7">
      <w:pPr>
        <w:rPr>
          <w:rFonts w:ascii="Frutiger 57 Condensed" w:hAnsi="Frutiger 57 Condensed" w:cstheme="minorHAnsi"/>
          <w:b/>
        </w:rPr>
      </w:pPr>
    </w:p>
    <w:p w14:paraId="33C97A77" w14:textId="536BF6BB" w:rsidR="00F659C6" w:rsidRPr="006E6CB7" w:rsidRDefault="00F659C6" w:rsidP="003916E7">
      <w:pPr>
        <w:rPr>
          <w:rFonts w:ascii="Frutiger 57 Condensed" w:hAnsi="Frutiger 57 Condensed" w:cstheme="minorHAnsi"/>
          <w:b/>
        </w:rPr>
      </w:pPr>
    </w:p>
    <w:tbl>
      <w:tblPr>
        <w:tblStyle w:val="GridTable7Colorful-Accent4"/>
        <w:tblW w:w="10790" w:type="dxa"/>
        <w:tblInd w:w="10" w:type="dxa"/>
        <w:tblLook w:val="04A0" w:firstRow="1" w:lastRow="0" w:firstColumn="1" w:lastColumn="0" w:noHBand="0" w:noVBand="1"/>
      </w:tblPr>
      <w:tblGrid>
        <w:gridCol w:w="1610"/>
        <w:gridCol w:w="1836"/>
        <w:gridCol w:w="1836"/>
        <w:gridCol w:w="1836"/>
        <w:gridCol w:w="1836"/>
        <w:gridCol w:w="1836"/>
      </w:tblGrid>
      <w:tr w:rsidR="004E7DAE" w:rsidRPr="006E6CB7" w14:paraId="03E7870A" w14:textId="77777777" w:rsidTr="004E7DAE">
        <w:trPr>
          <w:cnfStyle w:val="100000000000" w:firstRow="1" w:lastRow="0" w:firstColumn="0" w:lastColumn="0" w:oddVBand="0" w:evenVBand="0" w:oddHBand="0" w:evenHBand="0" w:firstRowFirstColumn="0" w:firstRowLastColumn="0" w:lastRowFirstColumn="0" w:lastRowLastColumn="0"/>
          <w:trHeight w:val="73"/>
        </w:trPr>
        <w:tc>
          <w:tcPr>
            <w:cnfStyle w:val="001000000100" w:firstRow="0" w:lastRow="0" w:firstColumn="1" w:lastColumn="0" w:oddVBand="0" w:evenVBand="0" w:oddHBand="0" w:evenHBand="0" w:firstRowFirstColumn="1" w:firstRowLastColumn="0" w:lastRowFirstColumn="0" w:lastRowLastColumn="0"/>
            <w:tcW w:w="1610" w:type="dxa"/>
            <w:vAlign w:val="bottom"/>
            <w:hideMark/>
          </w:tcPr>
          <w:p w14:paraId="72FF5216" w14:textId="097C7481" w:rsidR="004E7DAE" w:rsidRPr="006E6CB7" w:rsidRDefault="004E7DAE" w:rsidP="00231D63">
            <w:pPr>
              <w:jc w:val="center"/>
              <w:rPr>
                <w:rFonts w:ascii="Frutiger 57 Condensed" w:hAnsi="Frutiger 57 Condensed" w:cstheme="minorHAnsi"/>
                <w:i w:val="0"/>
                <w:color w:val="000000" w:themeColor="text1"/>
              </w:rPr>
            </w:pPr>
            <w:r>
              <w:rPr>
                <w:rFonts w:ascii="Frutiger 57 Condensed" w:hAnsi="Frutiger 57 Condensed" w:cstheme="minorHAnsi"/>
                <w:i w:val="0"/>
                <w:color w:val="000000" w:themeColor="text1"/>
              </w:rPr>
              <w:t>Traits</w:t>
            </w:r>
          </w:p>
        </w:tc>
        <w:tc>
          <w:tcPr>
            <w:tcW w:w="1836" w:type="dxa"/>
            <w:vAlign w:val="bottom"/>
            <w:hideMark/>
          </w:tcPr>
          <w:p w14:paraId="47FD0E2D" w14:textId="77777777" w:rsidR="004E7DAE" w:rsidRPr="006E6CB7" w:rsidRDefault="004E7DAE" w:rsidP="00C12420">
            <w:pPr>
              <w:cnfStyle w:val="100000000000" w:firstRow="1" w:lastRow="0" w:firstColumn="0" w:lastColumn="0" w:oddVBand="0" w:evenVBand="0" w:oddHBand="0" w:evenHBand="0" w:firstRowFirstColumn="0" w:firstRowLastColumn="0" w:lastRowFirstColumn="0" w:lastRowLastColumn="0"/>
              <w:rPr>
                <w:rFonts w:ascii="Frutiger 57 Condensed" w:hAnsi="Frutiger 57 Condensed" w:cstheme="minorHAnsi"/>
                <w:color w:val="000000" w:themeColor="text1"/>
              </w:rPr>
            </w:pPr>
            <w:r w:rsidRPr="006E6CB7">
              <w:rPr>
                <w:rFonts w:ascii="Frutiger 57 Condensed" w:hAnsi="Frutiger 57 Condensed" w:cstheme="minorHAnsi"/>
                <w:color w:val="000000" w:themeColor="text1"/>
              </w:rPr>
              <w:t>Name:</w:t>
            </w:r>
          </w:p>
        </w:tc>
        <w:tc>
          <w:tcPr>
            <w:tcW w:w="1836" w:type="dxa"/>
            <w:vAlign w:val="bottom"/>
            <w:hideMark/>
          </w:tcPr>
          <w:p w14:paraId="5215BBAC" w14:textId="77777777" w:rsidR="004E7DAE" w:rsidRPr="006E6CB7" w:rsidRDefault="004E7DAE" w:rsidP="00C12420">
            <w:pPr>
              <w:cnfStyle w:val="100000000000" w:firstRow="1" w:lastRow="0" w:firstColumn="0" w:lastColumn="0" w:oddVBand="0" w:evenVBand="0" w:oddHBand="0" w:evenHBand="0" w:firstRowFirstColumn="0" w:firstRowLastColumn="0" w:lastRowFirstColumn="0" w:lastRowLastColumn="0"/>
              <w:rPr>
                <w:rFonts w:ascii="Frutiger 57 Condensed" w:hAnsi="Frutiger 57 Condensed" w:cstheme="minorHAnsi"/>
                <w:color w:val="000000" w:themeColor="text1"/>
              </w:rPr>
            </w:pPr>
            <w:r w:rsidRPr="006E6CB7">
              <w:rPr>
                <w:rFonts w:ascii="Frutiger 57 Condensed" w:hAnsi="Frutiger 57 Condensed" w:cstheme="minorHAnsi"/>
                <w:color w:val="000000" w:themeColor="text1"/>
              </w:rPr>
              <w:t>Name:</w:t>
            </w:r>
          </w:p>
        </w:tc>
        <w:tc>
          <w:tcPr>
            <w:tcW w:w="1836" w:type="dxa"/>
            <w:vAlign w:val="bottom"/>
            <w:hideMark/>
          </w:tcPr>
          <w:p w14:paraId="26CDA1D5" w14:textId="77777777" w:rsidR="004E7DAE" w:rsidRPr="006E6CB7" w:rsidRDefault="004E7DAE" w:rsidP="00C12420">
            <w:pPr>
              <w:cnfStyle w:val="100000000000" w:firstRow="1" w:lastRow="0" w:firstColumn="0" w:lastColumn="0" w:oddVBand="0" w:evenVBand="0" w:oddHBand="0" w:evenHBand="0" w:firstRowFirstColumn="0" w:firstRowLastColumn="0" w:lastRowFirstColumn="0" w:lastRowLastColumn="0"/>
              <w:rPr>
                <w:rFonts w:ascii="Frutiger 57 Condensed" w:hAnsi="Frutiger 57 Condensed" w:cstheme="minorHAnsi"/>
                <w:color w:val="000000" w:themeColor="text1"/>
              </w:rPr>
            </w:pPr>
            <w:r w:rsidRPr="006E6CB7">
              <w:rPr>
                <w:rFonts w:ascii="Frutiger 57 Condensed" w:hAnsi="Frutiger 57 Condensed" w:cstheme="minorHAnsi"/>
                <w:color w:val="000000" w:themeColor="text1"/>
              </w:rPr>
              <w:t>Name:</w:t>
            </w:r>
          </w:p>
        </w:tc>
        <w:tc>
          <w:tcPr>
            <w:tcW w:w="1836" w:type="dxa"/>
          </w:tcPr>
          <w:p w14:paraId="40BF4B04" w14:textId="77777777" w:rsidR="004E7DAE" w:rsidRDefault="004E7DAE" w:rsidP="00C12420">
            <w:pPr>
              <w:cnfStyle w:val="100000000000" w:firstRow="1" w:lastRow="0" w:firstColumn="0" w:lastColumn="0" w:oddVBand="0" w:evenVBand="0" w:oddHBand="0" w:evenHBand="0" w:firstRowFirstColumn="0" w:firstRowLastColumn="0" w:lastRowFirstColumn="0" w:lastRowLastColumn="0"/>
              <w:rPr>
                <w:rFonts w:ascii="Frutiger 57 Condensed" w:hAnsi="Frutiger 57 Condensed" w:cstheme="minorHAnsi"/>
                <w:b w:val="0"/>
                <w:bCs w:val="0"/>
                <w:color w:val="000000" w:themeColor="text1"/>
              </w:rPr>
            </w:pPr>
          </w:p>
          <w:p w14:paraId="5D15F76A" w14:textId="49B1B025" w:rsidR="004E7DAE" w:rsidRPr="006E6CB7" w:rsidRDefault="004E7DAE" w:rsidP="00C12420">
            <w:pPr>
              <w:cnfStyle w:val="100000000000" w:firstRow="1" w:lastRow="0" w:firstColumn="0" w:lastColumn="0" w:oddVBand="0" w:evenVBand="0" w:oddHBand="0" w:evenHBand="0" w:firstRowFirstColumn="0" w:firstRowLastColumn="0" w:lastRowFirstColumn="0" w:lastRowLastColumn="0"/>
              <w:rPr>
                <w:rFonts w:ascii="Frutiger 57 Condensed" w:hAnsi="Frutiger 57 Condensed" w:cstheme="minorHAnsi"/>
                <w:color w:val="000000" w:themeColor="text1"/>
              </w:rPr>
            </w:pPr>
            <w:r w:rsidRPr="006E6CB7">
              <w:rPr>
                <w:rFonts w:ascii="Frutiger 57 Condensed" w:hAnsi="Frutiger 57 Condensed" w:cstheme="minorHAnsi"/>
                <w:color w:val="000000" w:themeColor="text1"/>
              </w:rPr>
              <w:t>Name:</w:t>
            </w:r>
          </w:p>
        </w:tc>
        <w:tc>
          <w:tcPr>
            <w:tcW w:w="1836" w:type="dxa"/>
            <w:vAlign w:val="bottom"/>
            <w:hideMark/>
          </w:tcPr>
          <w:p w14:paraId="39C634E2" w14:textId="3CBA1483" w:rsidR="004E7DAE" w:rsidRPr="006E6CB7" w:rsidRDefault="004E7DAE" w:rsidP="00C12420">
            <w:pPr>
              <w:cnfStyle w:val="100000000000" w:firstRow="1" w:lastRow="0" w:firstColumn="0" w:lastColumn="0" w:oddVBand="0" w:evenVBand="0" w:oddHBand="0" w:evenHBand="0" w:firstRowFirstColumn="0" w:firstRowLastColumn="0" w:lastRowFirstColumn="0" w:lastRowLastColumn="0"/>
              <w:rPr>
                <w:rFonts w:ascii="Frutiger 57 Condensed" w:hAnsi="Frutiger 57 Condensed" w:cstheme="minorHAnsi"/>
                <w:color w:val="000000" w:themeColor="text1"/>
              </w:rPr>
            </w:pPr>
            <w:r>
              <w:rPr>
                <w:rFonts w:ascii="Frutiger 57 Condensed" w:hAnsi="Frutiger 57 Condensed" w:cstheme="minorHAnsi"/>
                <w:color w:val="000000" w:themeColor="text1"/>
              </w:rPr>
              <w:t xml:space="preserve">Which appeared most? </w:t>
            </w:r>
          </w:p>
        </w:tc>
      </w:tr>
      <w:tr w:rsidR="004E7DAE" w:rsidRPr="006E6CB7" w14:paraId="28BCA7B0" w14:textId="77777777" w:rsidTr="004E7DAE">
        <w:trPr>
          <w:cnfStyle w:val="000000100000" w:firstRow="0" w:lastRow="0" w:firstColumn="0" w:lastColumn="0" w:oddVBand="0" w:evenVBand="0" w:oddHBand="1" w:evenHBand="0" w:firstRowFirstColumn="0" w:firstRowLastColumn="0" w:lastRowFirstColumn="0" w:lastRowLastColumn="0"/>
          <w:trHeight w:val="1008"/>
        </w:trPr>
        <w:tc>
          <w:tcPr>
            <w:cnfStyle w:val="001000000000" w:firstRow="0" w:lastRow="0" w:firstColumn="1" w:lastColumn="0" w:oddVBand="0" w:evenVBand="0" w:oddHBand="0" w:evenHBand="0" w:firstRowFirstColumn="0" w:firstRowLastColumn="0" w:lastRowFirstColumn="0" w:lastRowLastColumn="0"/>
            <w:tcW w:w="1610" w:type="dxa"/>
            <w:vAlign w:val="center"/>
            <w:hideMark/>
          </w:tcPr>
          <w:p w14:paraId="6434424D" w14:textId="77777777" w:rsidR="004E7DAE" w:rsidRPr="006E6CB7" w:rsidRDefault="004E7DAE" w:rsidP="00231D63">
            <w:pPr>
              <w:rPr>
                <w:rFonts w:ascii="Frutiger 57 Condensed" w:hAnsi="Frutiger 57 Condensed" w:cstheme="minorHAnsi"/>
                <w:i w:val="0"/>
                <w:color w:val="000000" w:themeColor="text1"/>
              </w:rPr>
            </w:pPr>
            <w:r w:rsidRPr="006E6CB7">
              <w:rPr>
                <w:rFonts w:ascii="Frutiger 57 Condensed" w:hAnsi="Frutiger 57 Condensed" w:cstheme="minorHAnsi"/>
                <w:i w:val="0"/>
                <w:color w:val="000000" w:themeColor="text1"/>
              </w:rPr>
              <w:t>Dimples or no dimples?</w:t>
            </w:r>
          </w:p>
        </w:tc>
        <w:tc>
          <w:tcPr>
            <w:tcW w:w="1836" w:type="dxa"/>
            <w:hideMark/>
          </w:tcPr>
          <w:p w14:paraId="43E0829A" w14:textId="77777777" w:rsidR="004E7DAE" w:rsidRPr="006E6CB7" w:rsidRDefault="004E7DAE" w:rsidP="00F659C6">
            <w:pPr>
              <w:cnfStyle w:val="000000100000" w:firstRow="0" w:lastRow="0" w:firstColumn="0" w:lastColumn="0" w:oddVBand="0" w:evenVBand="0" w:oddHBand="1" w:evenHBand="0" w:firstRowFirstColumn="0" w:firstRowLastColumn="0" w:lastRowFirstColumn="0" w:lastRowLastColumn="0"/>
              <w:rPr>
                <w:rFonts w:ascii="Frutiger 57 Condensed" w:hAnsi="Frutiger 57 Condensed" w:cstheme="minorHAnsi"/>
              </w:rPr>
            </w:pPr>
          </w:p>
        </w:tc>
        <w:tc>
          <w:tcPr>
            <w:tcW w:w="1836" w:type="dxa"/>
            <w:hideMark/>
          </w:tcPr>
          <w:p w14:paraId="16FF26BD" w14:textId="77777777" w:rsidR="004E7DAE" w:rsidRPr="006E6CB7" w:rsidRDefault="004E7DAE" w:rsidP="00F659C6">
            <w:pPr>
              <w:cnfStyle w:val="000000100000" w:firstRow="0" w:lastRow="0" w:firstColumn="0" w:lastColumn="0" w:oddVBand="0" w:evenVBand="0" w:oddHBand="1" w:evenHBand="0" w:firstRowFirstColumn="0" w:firstRowLastColumn="0" w:lastRowFirstColumn="0" w:lastRowLastColumn="0"/>
              <w:rPr>
                <w:rFonts w:ascii="Frutiger 57 Condensed" w:hAnsi="Frutiger 57 Condensed" w:cstheme="minorHAnsi"/>
              </w:rPr>
            </w:pPr>
          </w:p>
        </w:tc>
        <w:tc>
          <w:tcPr>
            <w:tcW w:w="1836" w:type="dxa"/>
            <w:hideMark/>
          </w:tcPr>
          <w:p w14:paraId="557DDD80" w14:textId="77777777" w:rsidR="004E7DAE" w:rsidRPr="006E6CB7" w:rsidRDefault="004E7DAE" w:rsidP="00F659C6">
            <w:pPr>
              <w:cnfStyle w:val="000000100000" w:firstRow="0" w:lastRow="0" w:firstColumn="0" w:lastColumn="0" w:oddVBand="0" w:evenVBand="0" w:oddHBand="1" w:evenHBand="0" w:firstRowFirstColumn="0" w:firstRowLastColumn="0" w:lastRowFirstColumn="0" w:lastRowLastColumn="0"/>
              <w:rPr>
                <w:rFonts w:ascii="Frutiger 57 Condensed" w:hAnsi="Frutiger 57 Condensed" w:cstheme="minorHAnsi"/>
              </w:rPr>
            </w:pPr>
          </w:p>
        </w:tc>
        <w:tc>
          <w:tcPr>
            <w:tcW w:w="1836" w:type="dxa"/>
          </w:tcPr>
          <w:p w14:paraId="51B88439" w14:textId="77777777" w:rsidR="004E7DAE" w:rsidRPr="006E6CB7" w:rsidRDefault="004E7DAE" w:rsidP="00F659C6">
            <w:pPr>
              <w:cnfStyle w:val="000000100000" w:firstRow="0" w:lastRow="0" w:firstColumn="0" w:lastColumn="0" w:oddVBand="0" w:evenVBand="0" w:oddHBand="1" w:evenHBand="0" w:firstRowFirstColumn="0" w:firstRowLastColumn="0" w:lastRowFirstColumn="0" w:lastRowLastColumn="0"/>
              <w:rPr>
                <w:rFonts w:ascii="Frutiger 57 Condensed" w:hAnsi="Frutiger 57 Condensed" w:cstheme="minorHAnsi"/>
              </w:rPr>
            </w:pPr>
          </w:p>
        </w:tc>
        <w:tc>
          <w:tcPr>
            <w:tcW w:w="1836" w:type="dxa"/>
            <w:hideMark/>
          </w:tcPr>
          <w:p w14:paraId="58A76438" w14:textId="2EC1892E" w:rsidR="004E7DAE" w:rsidRPr="006E6CB7" w:rsidRDefault="004E7DAE" w:rsidP="00F659C6">
            <w:pPr>
              <w:cnfStyle w:val="000000100000" w:firstRow="0" w:lastRow="0" w:firstColumn="0" w:lastColumn="0" w:oddVBand="0" w:evenVBand="0" w:oddHBand="1" w:evenHBand="0" w:firstRowFirstColumn="0" w:firstRowLastColumn="0" w:lastRowFirstColumn="0" w:lastRowLastColumn="0"/>
              <w:rPr>
                <w:rFonts w:ascii="Frutiger 57 Condensed" w:hAnsi="Frutiger 57 Condensed" w:cstheme="minorHAnsi"/>
              </w:rPr>
            </w:pPr>
          </w:p>
        </w:tc>
      </w:tr>
      <w:tr w:rsidR="004E7DAE" w:rsidRPr="006E6CB7" w14:paraId="3FB1EB3D" w14:textId="77777777" w:rsidTr="004E7DAE">
        <w:trPr>
          <w:trHeight w:val="1008"/>
        </w:trPr>
        <w:tc>
          <w:tcPr>
            <w:cnfStyle w:val="001000000000" w:firstRow="0" w:lastRow="0" w:firstColumn="1" w:lastColumn="0" w:oddVBand="0" w:evenVBand="0" w:oddHBand="0" w:evenHBand="0" w:firstRowFirstColumn="0" w:firstRowLastColumn="0" w:lastRowFirstColumn="0" w:lastRowLastColumn="0"/>
            <w:tcW w:w="1610" w:type="dxa"/>
            <w:vAlign w:val="center"/>
            <w:hideMark/>
          </w:tcPr>
          <w:p w14:paraId="6879E1A1" w14:textId="5E152744" w:rsidR="004E7DAE" w:rsidRPr="006E6CB7" w:rsidRDefault="004E7DAE" w:rsidP="00231D63">
            <w:pPr>
              <w:rPr>
                <w:rFonts w:ascii="Frutiger 57 Condensed" w:hAnsi="Frutiger 57 Condensed" w:cstheme="minorHAnsi"/>
                <w:i w:val="0"/>
                <w:color w:val="000000" w:themeColor="text1"/>
              </w:rPr>
            </w:pPr>
            <w:r w:rsidRPr="006E6CB7">
              <w:rPr>
                <w:rFonts w:ascii="Frutiger 57 Condensed" w:hAnsi="Frutiger 57 Condensed" w:cstheme="minorHAnsi"/>
                <w:i w:val="0"/>
                <w:color w:val="000000" w:themeColor="text1"/>
              </w:rPr>
              <w:t>Freckles or no freckles?</w:t>
            </w:r>
          </w:p>
        </w:tc>
        <w:tc>
          <w:tcPr>
            <w:tcW w:w="1836" w:type="dxa"/>
            <w:hideMark/>
          </w:tcPr>
          <w:p w14:paraId="26D1BD66" w14:textId="77777777" w:rsidR="004E7DAE" w:rsidRPr="006E6CB7" w:rsidRDefault="004E7DAE" w:rsidP="00F659C6">
            <w:pPr>
              <w:cnfStyle w:val="000000000000" w:firstRow="0" w:lastRow="0" w:firstColumn="0" w:lastColumn="0" w:oddVBand="0" w:evenVBand="0" w:oddHBand="0" w:evenHBand="0" w:firstRowFirstColumn="0" w:firstRowLastColumn="0" w:lastRowFirstColumn="0" w:lastRowLastColumn="0"/>
              <w:rPr>
                <w:rFonts w:ascii="Frutiger 57 Condensed" w:hAnsi="Frutiger 57 Condensed" w:cstheme="minorHAnsi"/>
              </w:rPr>
            </w:pPr>
          </w:p>
        </w:tc>
        <w:tc>
          <w:tcPr>
            <w:tcW w:w="1836" w:type="dxa"/>
            <w:hideMark/>
          </w:tcPr>
          <w:p w14:paraId="575BB8B6" w14:textId="77777777" w:rsidR="004E7DAE" w:rsidRPr="006E6CB7" w:rsidRDefault="004E7DAE" w:rsidP="00F659C6">
            <w:pPr>
              <w:cnfStyle w:val="000000000000" w:firstRow="0" w:lastRow="0" w:firstColumn="0" w:lastColumn="0" w:oddVBand="0" w:evenVBand="0" w:oddHBand="0" w:evenHBand="0" w:firstRowFirstColumn="0" w:firstRowLastColumn="0" w:lastRowFirstColumn="0" w:lastRowLastColumn="0"/>
              <w:rPr>
                <w:rFonts w:ascii="Frutiger 57 Condensed" w:hAnsi="Frutiger 57 Condensed" w:cstheme="minorHAnsi"/>
              </w:rPr>
            </w:pPr>
          </w:p>
        </w:tc>
        <w:tc>
          <w:tcPr>
            <w:tcW w:w="1836" w:type="dxa"/>
            <w:hideMark/>
          </w:tcPr>
          <w:p w14:paraId="74CA02F8" w14:textId="77777777" w:rsidR="004E7DAE" w:rsidRPr="006E6CB7" w:rsidRDefault="004E7DAE" w:rsidP="00F659C6">
            <w:pPr>
              <w:cnfStyle w:val="000000000000" w:firstRow="0" w:lastRow="0" w:firstColumn="0" w:lastColumn="0" w:oddVBand="0" w:evenVBand="0" w:oddHBand="0" w:evenHBand="0" w:firstRowFirstColumn="0" w:firstRowLastColumn="0" w:lastRowFirstColumn="0" w:lastRowLastColumn="0"/>
              <w:rPr>
                <w:rFonts w:ascii="Frutiger 57 Condensed" w:hAnsi="Frutiger 57 Condensed" w:cstheme="minorHAnsi"/>
              </w:rPr>
            </w:pPr>
          </w:p>
        </w:tc>
        <w:tc>
          <w:tcPr>
            <w:tcW w:w="1836" w:type="dxa"/>
          </w:tcPr>
          <w:p w14:paraId="007FA89A" w14:textId="77777777" w:rsidR="004E7DAE" w:rsidRPr="006E6CB7" w:rsidRDefault="004E7DAE" w:rsidP="00F659C6">
            <w:pPr>
              <w:cnfStyle w:val="000000000000" w:firstRow="0" w:lastRow="0" w:firstColumn="0" w:lastColumn="0" w:oddVBand="0" w:evenVBand="0" w:oddHBand="0" w:evenHBand="0" w:firstRowFirstColumn="0" w:firstRowLastColumn="0" w:lastRowFirstColumn="0" w:lastRowLastColumn="0"/>
              <w:rPr>
                <w:rFonts w:ascii="Frutiger 57 Condensed" w:hAnsi="Frutiger 57 Condensed" w:cstheme="minorHAnsi"/>
              </w:rPr>
            </w:pPr>
          </w:p>
        </w:tc>
        <w:tc>
          <w:tcPr>
            <w:tcW w:w="1836" w:type="dxa"/>
            <w:hideMark/>
          </w:tcPr>
          <w:p w14:paraId="04E0D0AB" w14:textId="2EB568BB" w:rsidR="004E7DAE" w:rsidRPr="006E6CB7" w:rsidRDefault="004E7DAE" w:rsidP="00F659C6">
            <w:pPr>
              <w:cnfStyle w:val="000000000000" w:firstRow="0" w:lastRow="0" w:firstColumn="0" w:lastColumn="0" w:oddVBand="0" w:evenVBand="0" w:oddHBand="0" w:evenHBand="0" w:firstRowFirstColumn="0" w:firstRowLastColumn="0" w:lastRowFirstColumn="0" w:lastRowLastColumn="0"/>
              <w:rPr>
                <w:rFonts w:ascii="Frutiger 57 Condensed" w:hAnsi="Frutiger 57 Condensed" w:cstheme="minorHAnsi"/>
              </w:rPr>
            </w:pPr>
          </w:p>
        </w:tc>
      </w:tr>
      <w:tr w:rsidR="004E7DAE" w:rsidRPr="006E6CB7" w14:paraId="21E021F2" w14:textId="77777777" w:rsidTr="004E7DAE">
        <w:trPr>
          <w:cnfStyle w:val="000000100000" w:firstRow="0" w:lastRow="0" w:firstColumn="0" w:lastColumn="0" w:oddVBand="0" w:evenVBand="0" w:oddHBand="1" w:evenHBand="0" w:firstRowFirstColumn="0" w:firstRowLastColumn="0" w:lastRowFirstColumn="0" w:lastRowLastColumn="0"/>
          <w:trHeight w:val="1008"/>
        </w:trPr>
        <w:tc>
          <w:tcPr>
            <w:cnfStyle w:val="001000000000" w:firstRow="0" w:lastRow="0" w:firstColumn="1" w:lastColumn="0" w:oddVBand="0" w:evenVBand="0" w:oddHBand="0" w:evenHBand="0" w:firstRowFirstColumn="0" w:firstRowLastColumn="0" w:lastRowFirstColumn="0" w:lastRowLastColumn="0"/>
            <w:tcW w:w="1610" w:type="dxa"/>
            <w:vAlign w:val="center"/>
            <w:hideMark/>
          </w:tcPr>
          <w:p w14:paraId="279A6910" w14:textId="77777777" w:rsidR="004E7DAE" w:rsidRPr="006E6CB7" w:rsidRDefault="004E7DAE" w:rsidP="00231D63">
            <w:pPr>
              <w:rPr>
                <w:rFonts w:ascii="Frutiger 57 Condensed" w:hAnsi="Frutiger 57 Condensed" w:cstheme="minorHAnsi"/>
                <w:i w:val="0"/>
                <w:color w:val="000000" w:themeColor="text1"/>
              </w:rPr>
            </w:pPr>
            <w:r w:rsidRPr="006E6CB7">
              <w:rPr>
                <w:rFonts w:ascii="Frutiger 57 Condensed" w:hAnsi="Frutiger 57 Condensed" w:cstheme="minorHAnsi"/>
                <w:i w:val="0"/>
                <w:color w:val="000000" w:themeColor="text1"/>
              </w:rPr>
              <w:t>Attached or unattached earlobes?</w:t>
            </w:r>
          </w:p>
        </w:tc>
        <w:tc>
          <w:tcPr>
            <w:tcW w:w="1836" w:type="dxa"/>
            <w:hideMark/>
          </w:tcPr>
          <w:p w14:paraId="69BD65D9" w14:textId="77777777" w:rsidR="004E7DAE" w:rsidRPr="006E6CB7" w:rsidRDefault="004E7DAE" w:rsidP="00F659C6">
            <w:pPr>
              <w:cnfStyle w:val="000000100000" w:firstRow="0" w:lastRow="0" w:firstColumn="0" w:lastColumn="0" w:oddVBand="0" w:evenVBand="0" w:oddHBand="1" w:evenHBand="0" w:firstRowFirstColumn="0" w:firstRowLastColumn="0" w:lastRowFirstColumn="0" w:lastRowLastColumn="0"/>
              <w:rPr>
                <w:rFonts w:ascii="Frutiger 57 Condensed" w:hAnsi="Frutiger 57 Condensed" w:cstheme="minorHAnsi"/>
              </w:rPr>
            </w:pPr>
          </w:p>
        </w:tc>
        <w:tc>
          <w:tcPr>
            <w:tcW w:w="1836" w:type="dxa"/>
            <w:hideMark/>
          </w:tcPr>
          <w:p w14:paraId="21F92A46" w14:textId="77777777" w:rsidR="004E7DAE" w:rsidRPr="006E6CB7" w:rsidRDefault="004E7DAE" w:rsidP="00F659C6">
            <w:pPr>
              <w:cnfStyle w:val="000000100000" w:firstRow="0" w:lastRow="0" w:firstColumn="0" w:lastColumn="0" w:oddVBand="0" w:evenVBand="0" w:oddHBand="1" w:evenHBand="0" w:firstRowFirstColumn="0" w:firstRowLastColumn="0" w:lastRowFirstColumn="0" w:lastRowLastColumn="0"/>
              <w:rPr>
                <w:rFonts w:ascii="Frutiger 57 Condensed" w:hAnsi="Frutiger 57 Condensed" w:cstheme="minorHAnsi"/>
              </w:rPr>
            </w:pPr>
          </w:p>
        </w:tc>
        <w:tc>
          <w:tcPr>
            <w:tcW w:w="1836" w:type="dxa"/>
            <w:hideMark/>
          </w:tcPr>
          <w:p w14:paraId="6ED77D3E" w14:textId="77777777" w:rsidR="004E7DAE" w:rsidRPr="006E6CB7" w:rsidRDefault="004E7DAE" w:rsidP="00F659C6">
            <w:pPr>
              <w:cnfStyle w:val="000000100000" w:firstRow="0" w:lastRow="0" w:firstColumn="0" w:lastColumn="0" w:oddVBand="0" w:evenVBand="0" w:oddHBand="1" w:evenHBand="0" w:firstRowFirstColumn="0" w:firstRowLastColumn="0" w:lastRowFirstColumn="0" w:lastRowLastColumn="0"/>
              <w:rPr>
                <w:rFonts w:ascii="Frutiger 57 Condensed" w:hAnsi="Frutiger 57 Condensed" w:cstheme="minorHAnsi"/>
              </w:rPr>
            </w:pPr>
          </w:p>
        </w:tc>
        <w:tc>
          <w:tcPr>
            <w:tcW w:w="1836" w:type="dxa"/>
          </w:tcPr>
          <w:p w14:paraId="40AD0222" w14:textId="77777777" w:rsidR="004E7DAE" w:rsidRPr="006E6CB7" w:rsidRDefault="004E7DAE" w:rsidP="00F659C6">
            <w:pPr>
              <w:cnfStyle w:val="000000100000" w:firstRow="0" w:lastRow="0" w:firstColumn="0" w:lastColumn="0" w:oddVBand="0" w:evenVBand="0" w:oddHBand="1" w:evenHBand="0" w:firstRowFirstColumn="0" w:firstRowLastColumn="0" w:lastRowFirstColumn="0" w:lastRowLastColumn="0"/>
              <w:rPr>
                <w:rFonts w:ascii="Frutiger 57 Condensed" w:hAnsi="Frutiger 57 Condensed" w:cstheme="minorHAnsi"/>
              </w:rPr>
            </w:pPr>
          </w:p>
        </w:tc>
        <w:tc>
          <w:tcPr>
            <w:tcW w:w="1836" w:type="dxa"/>
            <w:hideMark/>
          </w:tcPr>
          <w:p w14:paraId="5BECAE1B" w14:textId="3C73C72E" w:rsidR="004E7DAE" w:rsidRPr="006E6CB7" w:rsidRDefault="004E7DAE" w:rsidP="00F659C6">
            <w:pPr>
              <w:cnfStyle w:val="000000100000" w:firstRow="0" w:lastRow="0" w:firstColumn="0" w:lastColumn="0" w:oddVBand="0" w:evenVBand="0" w:oddHBand="1" w:evenHBand="0" w:firstRowFirstColumn="0" w:firstRowLastColumn="0" w:lastRowFirstColumn="0" w:lastRowLastColumn="0"/>
              <w:rPr>
                <w:rFonts w:ascii="Frutiger 57 Condensed" w:hAnsi="Frutiger 57 Condensed" w:cstheme="minorHAnsi"/>
              </w:rPr>
            </w:pPr>
          </w:p>
        </w:tc>
      </w:tr>
      <w:tr w:rsidR="004E7DAE" w:rsidRPr="006E6CB7" w14:paraId="1939A895" w14:textId="77777777" w:rsidTr="004E7DAE">
        <w:trPr>
          <w:trHeight w:val="1008"/>
        </w:trPr>
        <w:tc>
          <w:tcPr>
            <w:cnfStyle w:val="001000000000" w:firstRow="0" w:lastRow="0" w:firstColumn="1" w:lastColumn="0" w:oddVBand="0" w:evenVBand="0" w:oddHBand="0" w:evenHBand="0" w:firstRowFirstColumn="0" w:firstRowLastColumn="0" w:lastRowFirstColumn="0" w:lastRowLastColumn="0"/>
            <w:tcW w:w="1610" w:type="dxa"/>
            <w:vAlign w:val="center"/>
            <w:hideMark/>
          </w:tcPr>
          <w:p w14:paraId="2E82F61D" w14:textId="40692ED1" w:rsidR="004E7DAE" w:rsidRPr="006E6CB7" w:rsidRDefault="004E7DAE" w:rsidP="00231D63">
            <w:pPr>
              <w:rPr>
                <w:rFonts w:ascii="Frutiger 57 Condensed" w:hAnsi="Frutiger 57 Condensed" w:cstheme="minorHAnsi"/>
                <w:i w:val="0"/>
                <w:color w:val="000000" w:themeColor="text1"/>
              </w:rPr>
            </w:pPr>
            <w:r w:rsidRPr="006E6CB7">
              <w:rPr>
                <w:rFonts w:ascii="Frutiger 57 Condensed" w:hAnsi="Frutiger 57 Condensed" w:cstheme="minorHAnsi"/>
                <w:i w:val="0"/>
                <w:color w:val="000000" w:themeColor="text1"/>
              </w:rPr>
              <w:t>Able to roll tongue or not?</w:t>
            </w:r>
          </w:p>
        </w:tc>
        <w:tc>
          <w:tcPr>
            <w:tcW w:w="1836" w:type="dxa"/>
            <w:hideMark/>
          </w:tcPr>
          <w:p w14:paraId="71288F06" w14:textId="77777777" w:rsidR="004E7DAE" w:rsidRPr="006E6CB7" w:rsidRDefault="004E7DAE" w:rsidP="00F659C6">
            <w:pPr>
              <w:cnfStyle w:val="000000000000" w:firstRow="0" w:lastRow="0" w:firstColumn="0" w:lastColumn="0" w:oddVBand="0" w:evenVBand="0" w:oddHBand="0" w:evenHBand="0" w:firstRowFirstColumn="0" w:firstRowLastColumn="0" w:lastRowFirstColumn="0" w:lastRowLastColumn="0"/>
              <w:rPr>
                <w:rFonts w:ascii="Frutiger 57 Condensed" w:hAnsi="Frutiger 57 Condensed" w:cstheme="minorHAnsi"/>
              </w:rPr>
            </w:pPr>
          </w:p>
        </w:tc>
        <w:tc>
          <w:tcPr>
            <w:tcW w:w="1836" w:type="dxa"/>
            <w:hideMark/>
          </w:tcPr>
          <w:p w14:paraId="3C03C6E0" w14:textId="77777777" w:rsidR="004E7DAE" w:rsidRPr="006E6CB7" w:rsidRDefault="004E7DAE" w:rsidP="00F659C6">
            <w:pPr>
              <w:cnfStyle w:val="000000000000" w:firstRow="0" w:lastRow="0" w:firstColumn="0" w:lastColumn="0" w:oddVBand="0" w:evenVBand="0" w:oddHBand="0" w:evenHBand="0" w:firstRowFirstColumn="0" w:firstRowLastColumn="0" w:lastRowFirstColumn="0" w:lastRowLastColumn="0"/>
              <w:rPr>
                <w:rFonts w:ascii="Frutiger 57 Condensed" w:hAnsi="Frutiger 57 Condensed" w:cstheme="minorHAnsi"/>
              </w:rPr>
            </w:pPr>
          </w:p>
        </w:tc>
        <w:tc>
          <w:tcPr>
            <w:tcW w:w="1836" w:type="dxa"/>
            <w:hideMark/>
          </w:tcPr>
          <w:p w14:paraId="77F15637" w14:textId="77777777" w:rsidR="004E7DAE" w:rsidRPr="006E6CB7" w:rsidRDefault="004E7DAE" w:rsidP="00F659C6">
            <w:pPr>
              <w:cnfStyle w:val="000000000000" w:firstRow="0" w:lastRow="0" w:firstColumn="0" w:lastColumn="0" w:oddVBand="0" w:evenVBand="0" w:oddHBand="0" w:evenHBand="0" w:firstRowFirstColumn="0" w:firstRowLastColumn="0" w:lastRowFirstColumn="0" w:lastRowLastColumn="0"/>
              <w:rPr>
                <w:rFonts w:ascii="Frutiger 57 Condensed" w:hAnsi="Frutiger 57 Condensed" w:cstheme="minorHAnsi"/>
              </w:rPr>
            </w:pPr>
          </w:p>
        </w:tc>
        <w:tc>
          <w:tcPr>
            <w:tcW w:w="1836" w:type="dxa"/>
          </w:tcPr>
          <w:p w14:paraId="1B6DFE9F" w14:textId="77777777" w:rsidR="004E7DAE" w:rsidRPr="006E6CB7" w:rsidRDefault="004E7DAE" w:rsidP="00F659C6">
            <w:pPr>
              <w:cnfStyle w:val="000000000000" w:firstRow="0" w:lastRow="0" w:firstColumn="0" w:lastColumn="0" w:oddVBand="0" w:evenVBand="0" w:oddHBand="0" w:evenHBand="0" w:firstRowFirstColumn="0" w:firstRowLastColumn="0" w:lastRowFirstColumn="0" w:lastRowLastColumn="0"/>
              <w:rPr>
                <w:rFonts w:ascii="Frutiger 57 Condensed" w:hAnsi="Frutiger 57 Condensed" w:cstheme="minorHAnsi"/>
              </w:rPr>
            </w:pPr>
          </w:p>
        </w:tc>
        <w:tc>
          <w:tcPr>
            <w:tcW w:w="1836" w:type="dxa"/>
            <w:hideMark/>
          </w:tcPr>
          <w:p w14:paraId="008569D4" w14:textId="4837B029" w:rsidR="004E7DAE" w:rsidRPr="006E6CB7" w:rsidRDefault="004E7DAE" w:rsidP="00F659C6">
            <w:pPr>
              <w:cnfStyle w:val="000000000000" w:firstRow="0" w:lastRow="0" w:firstColumn="0" w:lastColumn="0" w:oddVBand="0" w:evenVBand="0" w:oddHBand="0" w:evenHBand="0" w:firstRowFirstColumn="0" w:firstRowLastColumn="0" w:lastRowFirstColumn="0" w:lastRowLastColumn="0"/>
              <w:rPr>
                <w:rFonts w:ascii="Frutiger 57 Condensed" w:hAnsi="Frutiger 57 Condensed" w:cstheme="minorHAnsi"/>
              </w:rPr>
            </w:pPr>
          </w:p>
        </w:tc>
      </w:tr>
      <w:tr w:rsidR="004E7DAE" w:rsidRPr="006E6CB7" w14:paraId="2ADCA153" w14:textId="77777777" w:rsidTr="004E7DAE">
        <w:trPr>
          <w:cnfStyle w:val="000000100000" w:firstRow="0" w:lastRow="0" w:firstColumn="0" w:lastColumn="0" w:oddVBand="0" w:evenVBand="0" w:oddHBand="1" w:evenHBand="0" w:firstRowFirstColumn="0" w:firstRowLastColumn="0" w:lastRowFirstColumn="0" w:lastRowLastColumn="0"/>
          <w:trHeight w:val="1008"/>
        </w:trPr>
        <w:tc>
          <w:tcPr>
            <w:cnfStyle w:val="001000000000" w:firstRow="0" w:lastRow="0" w:firstColumn="1" w:lastColumn="0" w:oddVBand="0" w:evenVBand="0" w:oddHBand="0" w:evenHBand="0" w:firstRowFirstColumn="0" w:firstRowLastColumn="0" w:lastRowFirstColumn="0" w:lastRowLastColumn="0"/>
            <w:tcW w:w="1610" w:type="dxa"/>
            <w:vAlign w:val="center"/>
          </w:tcPr>
          <w:p w14:paraId="394912A5" w14:textId="2D31EA21" w:rsidR="004E7DAE" w:rsidRPr="006E6CB7" w:rsidRDefault="004E7DAE" w:rsidP="00231D63">
            <w:pPr>
              <w:rPr>
                <w:rFonts w:ascii="Frutiger 57 Condensed" w:hAnsi="Frutiger 57 Condensed" w:cstheme="minorHAnsi"/>
                <w:i w:val="0"/>
                <w:color w:val="000000" w:themeColor="text1"/>
              </w:rPr>
            </w:pPr>
            <w:r w:rsidRPr="006E6CB7">
              <w:rPr>
                <w:rFonts w:ascii="Frutiger 57 Condensed" w:hAnsi="Frutiger 57 Condensed" w:cstheme="minorHAnsi"/>
                <w:i w:val="0"/>
                <w:color w:val="000000" w:themeColor="text1"/>
              </w:rPr>
              <w:t>Short or long second toe?</w:t>
            </w:r>
          </w:p>
        </w:tc>
        <w:tc>
          <w:tcPr>
            <w:tcW w:w="1836" w:type="dxa"/>
          </w:tcPr>
          <w:p w14:paraId="435D214D" w14:textId="77777777" w:rsidR="004E7DAE" w:rsidRPr="006E6CB7" w:rsidRDefault="004E7DAE" w:rsidP="00F659C6">
            <w:pPr>
              <w:cnfStyle w:val="000000100000" w:firstRow="0" w:lastRow="0" w:firstColumn="0" w:lastColumn="0" w:oddVBand="0" w:evenVBand="0" w:oddHBand="1" w:evenHBand="0" w:firstRowFirstColumn="0" w:firstRowLastColumn="0" w:lastRowFirstColumn="0" w:lastRowLastColumn="0"/>
              <w:rPr>
                <w:rFonts w:ascii="Frutiger 57 Condensed" w:hAnsi="Frutiger 57 Condensed" w:cstheme="minorHAnsi"/>
              </w:rPr>
            </w:pPr>
          </w:p>
        </w:tc>
        <w:tc>
          <w:tcPr>
            <w:tcW w:w="1836" w:type="dxa"/>
          </w:tcPr>
          <w:p w14:paraId="66D36D3F" w14:textId="77777777" w:rsidR="004E7DAE" w:rsidRPr="006E6CB7" w:rsidRDefault="004E7DAE" w:rsidP="00F659C6">
            <w:pPr>
              <w:cnfStyle w:val="000000100000" w:firstRow="0" w:lastRow="0" w:firstColumn="0" w:lastColumn="0" w:oddVBand="0" w:evenVBand="0" w:oddHBand="1" w:evenHBand="0" w:firstRowFirstColumn="0" w:firstRowLastColumn="0" w:lastRowFirstColumn="0" w:lastRowLastColumn="0"/>
              <w:rPr>
                <w:rFonts w:ascii="Frutiger 57 Condensed" w:hAnsi="Frutiger 57 Condensed" w:cstheme="minorHAnsi"/>
              </w:rPr>
            </w:pPr>
          </w:p>
        </w:tc>
        <w:tc>
          <w:tcPr>
            <w:tcW w:w="1836" w:type="dxa"/>
          </w:tcPr>
          <w:p w14:paraId="581307C4" w14:textId="77777777" w:rsidR="004E7DAE" w:rsidRPr="006E6CB7" w:rsidRDefault="004E7DAE" w:rsidP="00F659C6">
            <w:pPr>
              <w:cnfStyle w:val="000000100000" w:firstRow="0" w:lastRow="0" w:firstColumn="0" w:lastColumn="0" w:oddVBand="0" w:evenVBand="0" w:oddHBand="1" w:evenHBand="0" w:firstRowFirstColumn="0" w:firstRowLastColumn="0" w:lastRowFirstColumn="0" w:lastRowLastColumn="0"/>
              <w:rPr>
                <w:rFonts w:ascii="Frutiger 57 Condensed" w:hAnsi="Frutiger 57 Condensed" w:cstheme="minorHAnsi"/>
              </w:rPr>
            </w:pPr>
          </w:p>
        </w:tc>
        <w:tc>
          <w:tcPr>
            <w:tcW w:w="1836" w:type="dxa"/>
          </w:tcPr>
          <w:p w14:paraId="24F97B4E" w14:textId="77777777" w:rsidR="004E7DAE" w:rsidRPr="006E6CB7" w:rsidRDefault="004E7DAE" w:rsidP="00F659C6">
            <w:pPr>
              <w:cnfStyle w:val="000000100000" w:firstRow="0" w:lastRow="0" w:firstColumn="0" w:lastColumn="0" w:oddVBand="0" w:evenVBand="0" w:oddHBand="1" w:evenHBand="0" w:firstRowFirstColumn="0" w:firstRowLastColumn="0" w:lastRowFirstColumn="0" w:lastRowLastColumn="0"/>
              <w:rPr>
                <w:rFonts w:ascii="Frutiger 57 Condensed" w:hAnsi="Frutiger 57 Condensed" w:cstheme="minorHAnsi"/>
              </w:rPr>
            </w:pPr>
          </w:p>
        </w:tc>
        <w:tc>
          <w:tcPr>
            <w:tcW w:w="1836" w:type="dxa"/>
          </w:tcPr>
          <w:p w14:paraId="6D1DCA09" w14:textId="65CDD88D" w:rsidR="004E7DAE" w:rsidRPr="006E6CB7" w:rsidRDefault="004E7DAE" w:rsidP="00F659C6">
            <w:pPr>
              <w:cnfStyle w:val="000000100000" w:firstRow="0" w:lastRow="0" w:firstColumn="0" w:lastColumn="0" w:oddVBand="0" w:evenVBand="0" w:oddHBand="1" w:evenHBand="0" w:firstRowFirstColumn="0" w:firstRowLastColumn="0" w:lastRowFirstColumn="0" w:lastRowLastColumn="0"/>
              <w:rPr>
                <w:rFonts w:ascii="Frutiger 57 Condensed" w:hAnsi="Frutiger 57 Condensed" w:cstheme="minorHAnsi"/>
              </w:rPr>
            </w:pPr>
          </w:p>
        </w:tc>
      </w:tr>
      <w:tr w:rsidR="004E7DAE" w:rsidRPr="006E6CB7" w14:paraId="0FF90B87" w14:textId="77777777" w:rsidTr="004E7DAE">
        <w:trPr>
          <w:trHeight w:val="1008"/>
        </w:trPr>
        <w:tc>
          <w:tcPr>
            <w:cnfStyle w:val="001000000000" w:firstRow="0" w:lastRow="0" w:firstColumn="1" w:lastColumn="0" w:oddVBand="0" w:evenVBand="0" w:oddHBand="0" w:evenHBand="0" w:firstRowFirstColumn="0" w:firstRowLastColumn="0" w:lastRowFirstColumn="0" w:lastRowLastColumn="0"/>
            <w:tcW w:w="1610" w:type="dxa"/>
            <w:vAlign w:val="center"/>
            <w:hideMark/>
          </w:tcPr>
          <w:p w14:paraId="5405294E" w14:textId="77777777" w:rsidR="004E7DAE" w:rsidRPr="006E6CB7" w:rsidRDefault="004E7DAE" w:rsidP="00231D63">
            <w:pPr>
              <w:rPr>
                <w:rFonts w:ascii="Frutiger 57 Condensed" w:hAnsi="Frutiger 57 Condensed" w:cstheme="minorHAnsi"/>
                <w:i w:val="0"/>
                <w:color w:val="000000" w:themeColor="text1"/>
              </w:rPr>
            </w:pPr>
            <w:r w:rsidRPr="006E6CB7">
              <w:rPr>
                <w:rFonts w:ascii="Frutiger 57 Condensed" w:hAnsi="Frutiger 57 Condensed" w:cstheme="minorHAnsi"/>
                <w:i w:val="0"/>
                <w:color w:val="000000" w:themeColor="text1"/>
              </w:rPr>
              <w:t>Hair color:</w:t>
            </w:r>
          </w:p>
        </w:tc>
        <w:tc>
          <w:tcPr>
            <w:tcW w:w="1836" w:type="dxa"/>
            <w:hideMark/>
          </w:tcPr>
          <w:p w14:paraId="650E7E1F" w14:textId="77777777" w:rsidR="004E7DAE" w:rsidRPr="006E6CB7" w:rsidRDefault="004E7DAE" w:rsidP="00F659C6">
            <w:pPr>
              <w:cnfStyle w:val="000000000000" w:firstRow="0" w:lastRow="0" w:firstColumn="0" w:lastColumn="0" w:oddVBand="0" w:evenVBand="0" w:oddHBand="0" w:evenHBand="0" w:firstRowFirstColumn="0" w:firstRowLastColumn="0" w:lastRowFirstColumn="0" w:lastRowLastColumn="0"/>
              <w:rPr>
                <w:rFonts w:ascii="Frutiger 57 Condensed" w:hAnsi="Frutiger 57 Condensed" w:cstheme="minorHAnsi"/>
              </w:rPr>
            </w:pPr>
          </w:p>
        </w:tc>
        <w:tc>
          <w:tcPr>
            <w:tcW w:w="1836" w:type="dxa"/>
            <w:hideMark/>
          </w:tcPr>
          <w:p w14:paraId="78095941" w14:textId="77777777" w:rsidR="004E7DAE" w:rsidRPr="006E6CB7" w:rsidRDefault="004E7DAE" w:rsidP="00F659C6">
            <w:pPr>
              <w:cnfStyle w:val="000000000000" w:firstRow="0" w:lastRow="0" w:firstColumn="0" w:lastColumn="0" w:oddVBand="0" w:evenVBand="0" w:oddHBand="0" w:evenHBand="0" w:firstRowFirstColumn="0" w:firstRowLastColumn="0" w:lastRowFirstColumn="0" w:lastRowLastColumn="0"/>
              <w:rPr>
                <w:rFonts w:ascii="Frutiger 57 Condensed" w:hAnsi="Frutiger 57 Condensed" w:cstheme="minorHAnsi"/>
              </w:rPr>
            </w:pPr>
          </w:p>
        </w:tc>
        <w:tc>
          <w:tcPr>
            <w:tcW w:w="1836" w:type="dxa"/>
            <w:hideMark/>
          </w:tcPr>
          <w:p w14:paraId="19B20555" w14:textId="77777777" w:rsidR="004E7DAE" w:rsidRPr="006E6CB7" w:rsidRDefault="004E7DAE" w:rsidP="00F659C6">
            <w:pPr>
              <w:cnfStyle w:val="000000000000" w:firstRow="0" w:lastRow="0" w:firstColumn="0" w:lastColumn="0" w:oddVBand="0" w:evenVBand="0" w:oddHBand="0" w:evenHBand="0" w:firstRowFirstColumn="0" w:firstRowLastColumn="0" w:lastRowFirstColumn="0" w:lastRowLastColumn="0"/>
              <w:rPr>
                <w:rFonts w:ascii="Frutiger 57 Condensed" w:hAnsi="Frutiger 57 Condensed" w:cstheme="minorHAnsi"/>
              </w:rPr>
            </w:pPr>
          </w:p>
        </w:tc>
        <w:tc>
          <w:tcPr>
            <w:tcW w:w="1836" w:type="dxa"/>
          </w:tcPr>
          <w:p w14:paraId="12D4346A" w14:textId="77777777" w:rsidR="004E7DAE" w:rsidRPr="006E6CB7" w:rsidRDefault="004E7DAE" w:rsidP="00F659C6">
            <w:pPr>
              <w:cnfStyle w:val="000000000000" w:firstRow="0" w:lastRow="0" w:firstColumn="0" w:lastColumn="0" w:oddVBand="0" w:evenVBand="0" w:oddHBand="0" w:evenHBand="0" w:firstRowFirstColumn="0" w:firstRowLastColumn="0" w:lastRowFirstColumn="0" w:lastRowLastColumn="0"/>
              <w:rPr>
                <w:rFonts w:ascii="Frutiger 57 Condensed" w:hAnsi="Frutiger 57 Condensed" w:cstheme="minorHAnsi"/>
              </w:rPr>
            </w:pPr>
          </w:p>
        </w:tc>
        <w:tc>
          <w:tcPr>
            <w:tcW w:w="1836" w:type="dxa"/>
            <w:hideMark/>
          </w:tcPr>
          <w:p w14:paraId="5D8344F3" w14:textId="11FC3043" w:rsidR="004E7DAE" w:rsidRPr="006E6CB7" w:rsidRDefault="004E7DAE" w:rsidP="00F659C6">
            <w:pPr>
              <w:cnfStyle w:val="000000000000" w:firstRow="0" w:lastRow="0" w:firstColumn="0" w:lastColumn="0" w:oddVBand="0" w:evenVBand="0" w:oddHBand="0" w:evenHBand="0" w:firstRowFirstColumn="0" w:firstRowLastColumn="0" w:lastRowFirstColumn="0" w:lastRowLastColumn="0"/>
              <w:rPr>
                <w:rFonts w:ascii="Frutiger 57 Condensed" w:hAnsi="Frutiger 57 Condensed" w:cstheme="minorHAnsi"/>
              </w:rPr>
            </w:pPr>
          </w:p>
        </w:tc>
      </w:tr>
      <w:tr w:rsidR="004E7DAE" w:rsidRPr="006E6CB7" w14:paraId="48967538" w14:textId="77777777" w:rsidTr="004E7DAE">
        <w:trPr>
          <w:cnfStyle w:val="000000100000" w:firstRow="0" w:lastRow="0" w:firstColumn="0" w:lastColumn="0" w:oddVBand="0" w:evenVBand="0" w:oddHBand="1" w:evenHBand="0" w:firstRowFirstColumn="0" w:firstRowLastColumn="0" w:lastRowFirstColumn="0" w:lastRowLastColumn="0"/>
          <w:trHeight w:val="1008"/>
        </w:trPr>
        <w:tc>
          <w:tcPr>
            <w:cnfStyle w:val="001000000000" w:firstRow="0" w:lastRow="0" w:firstColumn="1" w:lastColumn="0" w:oddVBand="0" w:evenVBand="0" w:oddHBand="0" w:evenHBand="0" w:firstRowFirstColumn="0" w:firstRowLastColumn="0" w:lastRowFirstColumn="0" w:lastRowLastColumn="0"/>
            <w:tcW w:w="1610" w:type="dxa"/>
            <w:vAlign w:val="center"/>
            <w:hideMark/>
          </w:tcPr>
          <w:p w14:paraId="603BE713" w14:textId="77777777" w:rsidR="004E7DAE" w:rsidRPr="006E6CB7" w:rsidRDefault="004E7DAE" w:rsidP="00231D63">
            <w:pPr>
              <w:rPr>
                <w:rFonts w:ascii="Frutiger 57 Condensed" w:hAnsi="Frutiger 57 Condensed" w:cstheme="minorHAnsi"/>
                <w:i w:val="0"/>
                <w:color w:val="000000" w:themeColor="text1"/>
              </w:rPr>
            </w:pPr>
            <w:r w:rsidRPr="006E6CB7">
              <w:rPr>
                <w:rFonts w:ascii="Frutiger 57 Condensed" w:hAnsi="Frutiger 57 Condensed" w:cstheme="minorHAnsi"/>
                <w:i w:val="0"/>
                <w:color w:val="000000" w:themeColor="text1"/>
              </w:rPr>
              <w:t>Eye color:</w:t>
            </w:r>
          </w:p>
        </w:tc>
        <w:tc>
          <w:tcPr>
            <w:tcW w:w="1836" w:type="dxa"/>
            <w:hideMark/>
          </w:tcPr>
          <w:p w14:paraId="751CA41B" w14:textId="77777777" w:rsidR="004E7DAE" w:rsidRPr="006E6CB7" w:rsidRDefault="004E7DAE" w:rsidP="00F659C6">
            <w:pPr>
              <w:cnfStyle w:val="000000100000" w:firstRow="0" w:lastRow="0" w:firstColumn="0" w:lastColumn="0" w:oddVBand="0" w:evenVBand="0" w:oddHBand="1" w:evenHBand="0" w:firstRowFirstColumn="0" w:firstRowLastColumn="0" w:lastRowFirstColumn="0" w:lastRowLastColumn="0"/>
              <w:rPr>
                <w:rFonts w:ascii="Frutiger 57 Condensed" w:hAnsi="Frutiger 57 Condensed" w:cstheme="minorHAnsi"/>
                <w:b/>
              </w:rPr>
            </w:pPr>
          </w:p>
        </w:tc>
        <w:tc>
          <w:tcPr>
            <w:tcW w:w="1836" w:type="dxa"/>
            <w:hideMark/>
          </w:tcPr>
          <w:p w14:paraId="66D0A8B3" w14:textId="77777777" w:rsidR="004E7DAE" w:rsidRPr="006E6CB7" w:rsidRDefault="004E7DAE" w:rsidP="00F659C6">
            <w:pPr>
              <w:cnfStyle w:val="000000100000" w:firstRow="0" w:lastRow="0" w:firstColumn="0" w:lastColumn="0" w:oddVBand="0" w:evenVBand="0" w:oddHBand="1" w:evenHBand="0" w:firstRowFirstColumn="0" w:firstRowLastColumn="0" w:lastRowFirstColumn="0" w:lastRowLastColumn="0"/>
              <w:rPr>
                <w:rFonts w:ascii="Frutiger 57 Condensed" w:hAnsi="Frutiger 57 Condensed" w:cstheme="minorHAnsi"/>
                <w:b/>
              </w:rPr>
            </w:pPr>
          </w:p>
        </w:tc>
        <w:tc>
          <w:tcPr>
            <w:tcW w:w="1836" w:type="dxa"/>
            <w:hideMark/>
          </w:tcPr>
          <w:p w14:paraId="6DE4D5D5" w14:textId="77777777" w:rsidR="004E7DAE" w:rsidRPr="006E6CB7" w:rsidRDefault="004E7DAE" w:rsidP="00F659C6">
            <w:pPr>
              <w:cnfStyle w:val="000000100000" w:firstRow="0" w:lastRow="0" w:firstColumn="0" w:lastColumn="0" w:oddVBand="0" w:evenVBand="0" w:oddHBand="1" w:evenHBand="0" w:firstRowFirstColumn="0" w:firstRowLastColumn="0" w:lastRowFirstColumn="0" w:lastRowLastColumn="0"/>
              <w:rPr>
                <w:rFonts w:ascii="Frutiger 57 Condensed" w:hAnsi="Frutiger 57 Condensed" w:cstheme="minorHAnsi"/>
                <w:b/>
              </w:rPr>
            </w:pPr>
          </w:p>
        </w:tc>
        <w:tc>
          <w:tcPr>
            <w:tcW w:w="1836" w:type="dxa"/>
          </w:tcPr>
          <w:p w14:paraId="70633959" w14:textId="77777777" w:rsidR="004E7DAE" w:rsidRPr="006E6CB7" w:rsidRDefault="004E7DAE" w:rsidP="00F659C6">
            <w:pPr>
              <w:cnfStyle w:val="000000100000" w:firstRow="0" w:lastRow="0" w:firstColumn="0" w:lastColumn="0" w:oddVBand="0" w:evenVBand="0" w:oddHBand="1" w:evenHBand="0" w:firstRowFirstColumn="0" w:firstRowLastColumn="0" w:lastRowFirstColumn="0" w:lastRowLastColumn="0"/>
              <w:rPr>
                <w:rFonts w:ascii="Frutiger 57 Condensed" w:hAnsi="Frutiger 57 Condensed" w:cstheme="minorHAnsi"/>
                <w:b/>
              </w:rPr>
            </w:pPr>
          </w:p>
        </w:tc>
        <w:tc>
          <w:tcPr>
            <w:tcW w:w="1836" w:type="dxa"/>
            <w:hideMark/>
          </w:tcPr>
          <w:p w14:paraId="7EEC416A" w14:textId="71EB7137" w:rsidR="004E7DAE" w:rsidRPr="006E6CB7" w:rsidRDefault="004E7DAE" w:rsidP="00F659C6">
            <w:pPr>
              <w:cnfStyle w:val="000000100000" w:firstRow="0" w:lastRow="0" w:firstColumn="0" w:lastColumn="0" w:oddVBand="0" w:evenVBand="0" w:oddHBand="1" w:evenHBand="0" w:firstRowFirstColumn="0" w:firstRowLastColumn="0" w:lastRowFirstColumn="0" w:lastRowLastColumn="0"/>
              <w:rPr>
                <w:rFonts w:ascii="Frutiger 57 Condensed" w:hAnsi="Frutiger 57 Condensed" w:cstheme="minorHAnsi"/>
                <w:b/>
              </w:rPr>
            </w:pPr>
          </w:p>
        </w:tc>
      </w:tr>
    </w:tbl>
    <w:p w14:paraId="0AB83032" w14:textId="2069284C" w:rsidR="00C938D8" w:rsidRPr="006E6CB7" w:rsidRDefault="00C938D8">
      <w:pPr>
        <w:rPr>
          <w:rFonts w:ascii="Frutiger 57 Condensed" w:hAnsi="Frutiger 57 Condensed"/>
        </w:rPr>
      </w:pPr>
    </w:p>
    <w:sectPr w:rsidR="00C938D8" w:rsidRPr="006E6CB7" w:rsidSect="00F82CAB">
      <w:pgSz w:w="12240" w:h="15840"/>
      <w:pgMar w:top="720" w:right="720" w:bottom="189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ona-Serial">
    <w:altName w:val="Calibri"/>
    <w:charset w:val="00"/>
    <w:family w:val="auto"/>
    <w:pitch w:val="variable"/>
    <w:sig w:usb0="00000003" w:usb1="00000000" w:usb2="00000000" w:usb3="00000000" w:csb0="00000001" w:csb1="00000000"/>
  </w:font>
  <w:font w:name="Frutiger 57 Condensed">
    <w:altName w:val="Calibri"/>
    <w:panose1 w:val="00000000000000000000"/>
    <w:charset w:val="00"/>
    <w:family w:val="modern"/>
    <w:notTrueType/>
    <w:pitch w:val="variable"/>
    <w:sig w:usb0="A000002F" w:usb1="40000048" w:usb2="00000000" w:usb3="00000000" w:csb0="0000011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E635B7"/>
    <w:multiLevelType w:val="hybridMultilevel"/>
    <w:tmpl w:val="D26C1B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BB3317F"/>
    <w:multiLevelType w:val="hybridMultilevel"/>
    <w:tmpl w:val="7BB08724"/>
    <w:lvl w:ilvl="0" w:tplc="D97C1800">
      <w:start w:val="1"/>
      <w:numFmt w:val="decimal"/>
      <w:lvlText w:val="%1."/>
      <w:lvlJc w:val="left"/>
      <w:pPr>
        <w:ind w:left="720" w:hanging="360"/>
      </w:pPr>
      <w:rPr>
        <w:rFonts w:asciiTheme="minorHAnsi" w:hAnsiTheme="minorHAnsi" w:cstheme="minorHAnsi" w:hint="default"/>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866F9E"/>
    <w:multiLevelType w:val="hybridMultilevel"/>
    <w:tmpl w:val="2DF2F85E"/>
    <w:lvl w:ilvl="0" w:tplc="EA74EF68">
      <w:start w:val="1"/>
      <w:numFmt w:val="decimal"/>
      <w:lvlText w:val="%1."/>
      <w:lvlJc w:val="left"/>
      <w:pPr>
        <w:ind w:left="720" w:hanging="360"/>
      </w:pPr>
      <w:rPr>
        <w:rFonts w:hint="default"/>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1F5175F"/>
    <w:multiLevelType w:val="hybridMultilevel"/>
    <w:tmpl w:val="810AF746"/>
    <w:lvl w:ilvl="0" w:tplc="FDF8C9DE">
      <w:start w:val="1"/>
      <w:numFmt w:val="bullet"/>
      <w:lvlText w:val="•"/>
      <w:lvlJc w:val="left"/>
      <w:pPr>
        <w:tabs>
          <w:tab w:val="num" w:pos="720"/>
        </w:tabs>
        <w:ind w:left="720" w:hanging="360"/>
      </w:pPr>
      <w:rPr>
        <w:rFonts w:ascii="Arial" w:hAnsi="Arial" w:hint="default"/>
      </w:rPr>
    </w:lvl>
    <w:lvl w:ilvl="1" w:tplc="01C06F8C">
      <w:start w:val="1"/>
      <w:numFmt w:val="bullet"/>
      <w:lvlText w:val="•"/>
      <w:lvlJc w:val="left"/>
      <w:pPr>
        <w:tabs>
          <w:tab w:val="num" w:pos="1440"/>
        </w:tabs>
        <w:ind w:left="1440" w:hanging="360"/>
      </w:pPr>
      <w:rPr>
        <w:rFonts w:ascii="Arial" w:hAnsi="Arial" w:hint="default"/>
      </w:rPr>
    </w:lvl>
    <w:lvl w:ilvl="2" w:tplc="C09478DA" w:tentative="1">
      <w:start w:val="1"/>
      <w:numFmt w:val="bullet"/>
      <w:lvlText w:val="•"/>
      <w:lvlJc w:val="left"/>
      <w:pPr>
        <w:tabs>
          <w:tab w:val="num" w:pos="2160"/>
        </w:tabs>
        <w:ind w:left="2160" w:hanging="360"/>
      </w:pPr>
      <w:rPr>
        <w:rFonts w:ascii="Arial" w:hAnsi="Arial" w:hint="default"/>
      </w:rPr>
    </w:lvl>
    <w:lvl w:ilvl="3" w:tplc="B2B0AEDE" w:tentative="1">
      <w:start w:val="1"/>
      <w:numFmt w:val="bullet"/>
      <w:lvlText w:val="•"/>
      <w:lvlJc w:val="left"/>
      <w:pPr>
        <w:tabs>
          <w:tab w:val="num" w:pos="2880"/>
        </w:tabs>
        <w:ind w:left="2880" w:hanging="360"/>
      </w:pPr>
      <w:rPr>
        <w:rFonts w:ascii="Arial" w:hAnsi="Arial" w:hint="default"/>
      </w:rPr>
    </w:lvl>
    <w:lvl w:ilvl="4" w:tplc="03D8AD6A" w:tentative="1">
      <w:start w:val="1"/>
      <w:numFmt w:val="bullet"/>
      <w:lvlText w:val="•"/>
      <w:lvlJc w:val="left"/>
      <w:pPr>
        <w:tabs>
          <w:tab w:val="num" w:pos="3600"/>
        </w:tabs>
        <w:ind w:left="3600" w:hanging="360"/>
      </w:pPr>
      <w:rPr>
        <w:rFonts w:ascii="Arial" w:hAnsi="Arial" w:hint="default"/>
      </w:rPr>
    </w:lvl>
    <w:lvl w:ilvl="5" w:tplc="2BEC7CF4" w:tentative="1">
      <w:start w:val="1"/>
      <w:numFmt w:val="bullet"/>
      <w:lvlText w:val="•"/>
      <w:lvlJc w:val="left"/>
      <w:pPr>
        <w:tabs>
          <w:tab w:val="num" w:pos="4320"/>
        </w:tabs>
        <w:ind w:left="4320" w:hanging="360"/>
      </w:pPr>
      <w:rPr>
        <w:rFonts w:ascii="Arial" w:hAnsi="Arial" w:hint="default"/>
      </w:rPr>
    </w:lvl>
    <w:lvl w:ilvl="6" w:tplc="1284D780" w:tentative="1">
      <w:start w:val="1"/>
      <w:numFmt w:val="bullet"/>
      <w:lvlText w:val="•"/>
      <w:lvlJc w:val="left"/>
      <w:pPr>
        <w:tabs>
          <w:tab w:val="num" w:pos="5040"/>
        </w:tabs>
        <w:ind w:left="5040" w:hanging="360"/>
      </w:pPr>
      <w:rPr>
        <w:rFonts w:ascii="Arial" w:hAnsi="Arial" w:hint="default"/>
      </w:rPr>
    </w:lvl>
    <w:lvl w:ilvl="7" w:tplc="CE4CD50E" w:tentative="1">
      <w:start w:val="1"/>
      <w:numFmt w:val="bullet"/>
      <w:lvlText w:val="•"/>
      <w:lvlJc w:val="left"/>
      <w:pPr>
        <w:tabs>
          <w:tab w:val="num" w:pos="5760"/>
        </w:tabs>
        <w:ind w:left="5760" w:hanging="360"/>
      </w:pPr>
      <w:rPr>
        <w:rFonts w:ascii="Arial" w:hAnsi="Arial" w:hint="default"/>
      </w:rPr>
    </w:lvl>
    <w:lvl w:ilvl="8" w:tplc="2D6C060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7FAC449D"/>
    <w:multiLevelType w:val="hybridMultilevel"/>
    <w:tmpl w:val="DCBA6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096"/>
    <w:rsid w:val="000A78C4"/>
    <w:rsid w:val="000C3713"/>
    <w:rsid w:val="00126D0C"/>
    <w:rsid w:val="001353D7"/>
    <w:rsid w:val="00195DA8"/>
    <w:rsid w:val="00200BB8"/>
    <w:rsid w:val="00231D63"/>
    <w:rsid w:val="00236C59"/>
    <w:rsid w:val="002D4E1A"/>
    <w:rsid w:val="003916E7"/>
    <w:rsid w:val="003C2804"/>
    <w:rsid w:val="003F0A67"/>
    <w:rsid w:val="004563ED"/>
    <w:rsid w:val="004652B0"/>
    <w:rsid w:val="004E7DAE"/>
    <w:rsid w:val="005874F3"/>
    <w:rsid w:val="006423B3"/>
    <w:rsid w:val="006B3E53"/>
    <w:rsid w:val="006D5E3A"/>
    <w:rsid w:val="006E6CB7"/>
    <w:rsid w:val="007578CF"/>
    <w:rsid w:val="00765E3B"/>
    <w:rsid w:val="00797D6E"/>
    <w:rsid w:val="00800E44"/>
    <w:rsid w:val="00832D83"/>
    <w:rsid w:val="008758F8"/>
    <w:rsid w:val="008B0901"/>
    <w:rsid w:val="008C0FCA"/>
    <w:rsid w:val="008D184F"/>
    <w:rsid w:val="009A66E4"/>
    <w:rsid w:val="009B1658"/>
    <w:rsid w:val="009C11D7"/>
    <w:rsid w:val="00A1344A"/>
    <w:rsid w:val="00A37F23"/>
    <w:rsid w:val="00AD24EF"/>
    <w:rsid w:val="00C12420"/>
    <w:rsid w:val="00C31CD8"/>
    <w:rsid w:val="00C938D8"/>
    <w:rsid w:val="00D60A23"/>
    <w:rsid w:val="00D920CE"/>
    <w:rsid w:val="00DF4096"/>
    <w:rsid w:val="00E72C44"/>
    <w:rsid w:val="00E739CB"/>
    <w:rsid w:val="00F15DC3"/>
    <w:rsid w:val="00F659C6"/>
    <w:rsid w:val="00F72753"/>
    <w:rsid w:val="00F82CAB"/>
    <w:rsid w:val="00FD172F"/>
    <w:rsid w:val="00FD1E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2EB8C"/>
  <w15:chartTrackingRefBased/>
  <w15:docId w15:val="{D2B663AD-3314-AB4D-9F98-419CF0D8B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uiPriority w:val="9"/>
    <w:qFormat/>
    <w:rsid w:val="00F659C6"/>
    <w:pPr>
      <w:keepNext/>
      <w:keepLines/>
      <w:spacing w:before="240"/>
      <w:outlineLvl w:val="0"/>
    </w:pPr>
    <w:rPr>
      <w:rFonts w:asciiTheme="majorHAnsi" w:eastAsiaTheme="majorEastAsia" w:hAnsiTheme="majorHAnsi" w:cstheme="majorBidi"/>
      <w:color w:val="1D232D"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C3713"/>
    <w:rPr>
      <w:color w:val="0000FF"/>
      <w:u w:val="single"/>
    </w:rPr>
  </w:style>
  <w:style w:type="paragraph" w:styleId="ListParagraph">
    <w:name w:val="List Paragraph"/>
    <w:basedOn w:val="Normal"/>
    <w:uiPriority w:val="34"/>
    <w:qFormat/>
    <w:rsid w:val="003916E7"/>
    <w:pPr>
      <w:ind w:left="720"/>
      <w:contextualSpacing/>
    </w:pPr>
    <w:rPr>
      <w:rFonts w:eastAsiaTheme="minorHAnsi"/>
      <w:sz w:val="22"/>
      <w:szCs w:val="22"/>
    </w:rPr>
  </w:style>
  <w:style w:type="character" w:customStyle="1" w:styleId="Heading1Char">
    <w:name w:val="Heading 1 Char"/>
    <w:basedOn w:val="DefaultParagraphFont"/>
    <w:link w:val="Heading1"/>
    <w:uiPriority w:val="9"/>
    <w:rsid w:val="00F659C6"/>
    <w:rPr>
      <w:rFonts w:asciiTheme="majorHAnsi" w:eastAsiaTheme="majorEastAsia" w:hAnsiTheme="majorHAnsi" w:cstheme="majorBidi"/>
      <w:color w:val="1D232D" w:themeColor="accent1" w:themeShade="BF"/>
      <w:sz w:val="32"/>
      <w:szCs w:val="32"/>
    </w:rPr>
  </w:style>
  <w:style w:type="table" w:styleId="GridTable7Colorful-Accent4">
    <w:name w:val="Grid Table 7 Colorful Accent 4"/>
    <w:basedOn w:val="TableNormal"/>
    <w:uiPriority w:val="52"/>
    <w:rsid w:val="00F659C6"/>
    <w:rPr>
      <w:color w:val="FFAC04" w:themeColor="accent4" w:themeShade="BF"/>
    </w:rPr>
    <w:tblPr>
      <w:tblStyleRowBandSize w:val="1"/>
      <w:tblStyleColBandSize w:val="1"/>
      <w:tblBorders>
        <w:top w:val="single" w:sz="4" w:space="0" w:color="FFDE9C" w:themeColor="accent4" w:themeTint="99"/>
        <w:left w:val="single" w:sz="4" w:space="0" w:color="FFDE9C" w:themeColor="accent4" w:themeTint="99"/>
        <w:bottom w:val="single" w:sz="4" w:space="0" w:color="FFDE9C" w:themeColor="accent4" w:themeTint="99"/>
        <w:right w:val="single" w:sz="4" w:space="0" w:color="FFDE9C" w:themeColor="accent4" w:themeTint="99"/>
        <w:insideH w:val="single" w:sz="4" w:space="0" w:color="FFDE9C" w:themeColor="accent4" w:themeTint="99"/>
        <w:insideV w:val="single" w:sz="4" w:space="0" w:color="FFDE9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4DE" w:themeFill="accent4" w:themeFillTint="33"/>
      </w:tcPr>
    </w:tblStylePr>
    <w:tblStylePr w:type="band1Horz">
      <w:tblPr/>
      <w:tcPr>
        <w:shd w:val="clear" w:color="auto" w:fill="FFF4DE" w:themeFill="accent4" w:themeFillTint="33"/>
      </w:tcPr>
    </w:tblStylePr>
    <w:tblStylePr w:type="neCell">
      <w:tblPr/>
      <w:tcPr>
        <w:tcBorders>
          <w:bottom w:val="single" w:sz="4" w:space="0" w:color="FFDE9C" w:themeColor="accent4" w:themeTint="99"/>
        </w:tcBorders>
      </w:tcPr>
    </w:tblStylePr>
    <w:tblStylePr w:type="nwCell">
      <w:tblPr/>
      <w:tcPr>
        <w:tcBorders>
          <w:bottom w:val="single" w:sz="4" w:space="0" w:color="FFDE9C" w:themeColor="accent4" w:themeTint="99"/>
        </w:tcBorders>
      </w:tcPr>
    </w:tblStylePr>
    <w:tblStylePr w:type="seCell">
      <w:tblPr/>
      <w:tcPr>
        <w:tcBorders>
          <w:top w:val="single" w:sz="4" w:space="0" w:color="FFDE9C" w:themeColor="accent4" w:themeTint="99"/>
        </w:tcBorders>
      </w:tcPr>
    </w:tblStylePr>
    <w:tblStylePr w:type="swCell">
      <w:tblPr/>
      <w:tcPr>
        <w:tcBorders>
          <w:top w:val="single" w:sz="4" w:space="0" w:color="FFDE9C" w:themeColor="accent4"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803815">
      <w:bodyDiv w:val="1"/>
      <w:marLeft w:val="0"/>
      <w:marRight w:val="0"/>
      <w:marTop w:val="0"/>
      <w:marBottom w:val="0"/>
      <w:divBdr>
        <w:top w:val="none" w:sz="0" w:space="0" w:color="auto"/>
        <w:left w:val="none" w:sz="0" w:space="0" w:color="auto"/>
        <w:bottom w:val="none" w:sz="0" w:space="0" w:color="auto"/>
        <w:right w:val="none" w:sz="0" w:space="0" w:color="auto"/>
      </w:divBdr>
    </w:div>
    <w:div w:id="1176770058">
      <w:bodyDiv w:val="1"/>
      <w:marLeft w:val="0"/>
      <w:marRight w:val="0"/>
      <w:marTop w:val="0"/>
      <w:marBottom w:val="0"/>
      <w:divBdr>
        <w:top w:val="none" w:sz="0" w:space="0" w:color="auto"/>
        <w:left w:val="none" w:sz="0" w:space="0" w:color="auto"/>
        <w:bottom w:val="none" w:sz="0" w:space="0" w:color="auto"/>
        <w:right w:val="none" w:sz="0" w:space="0" w:color="auto"/>
      </w:divBdr>
    </w:div>
    <w:div w:id="1352411920">
      <w:bodyDiv w:val="1"/>
      <w:marLeft w:val="0"/>
      <w:marRight w:val="0"/>
      <w:marTop w:val="0"/>
      <w:marBottom w:val="0"/>
      <w:divBdr>
        <w:top w:val="none" w:sz="0" w:space="0" w:color="auto"/>
        <w:left w:val="none" w:sz="0" w:space="0" w:color="auto"/>
        <w:bottom w:val="none" w:sz="0" w:space="0" w:color="auto"/>
        <w:right w:val="none" w:sz="0" w:space="0" w:color="auto"/>
      </w:divBdr>
      <w:divsChild>
        <w:div w:id="1412656618">
          <w:marLeft w:val="461"/>
          <w:marRight w:val="0"/>
          <w:marTop w:val="0"/>
          <w:marBottom w:val="240"/>
          <w:divBdr>
            <w:top w:val="none" w:sz="0" w:space="0" w:color="auto"/>
            <w:left w:val="none" w:sz="0" w:space="0" w:color="auto"/>
            <w:bottom w:val="none" w:sz="0" w:space="0" w:color="auto"/>
            <w:right w:val="none" w:sz="0" w:space="0" w:color="auto"/>
          </w:divBdr>
        </w:div>
        <w:div w:id="1058284689">
          <w:marLeft w:val="461"/>
          <w:marRight w:val="0"/>
          <w:marTop w:val="0"/>
          <w:marBottom w:val="240"/>
          <w:divBdr>
            <w:top w:val="none" w:sz="0" w:space="0" w:color="auto"/>
            <w:left w:val="none" w:sz="0" w:space="0" w:color="auto"/>
            <w:bottom w:val="none" w:sz="0" w:space="0" w:color="auto"/>
            <w:right w:val="none" w:sz="0" w:space="0" w:color="auto"/>
          </w:divBdr>
        </w:div>
      </w:divsChild>
    </w:div>
    <w:div w:id="1779837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Zoo Identity">
      <a:dk1>
        <a:sysClr val="windowText" lastClr="000000"/>
      </a:dk1>
      <a:lt1>
        <a:sysClr val="window" lastClr="FFFFFF"/>
      </a:lt1>
      <a:dk2>
        <a:srgbClr val="44546A"/>
      </a:dk2>
      <a:lt2>
        <a:srgbClr val="E7E6E6"/>
      </a:lt2>
      <a:accent1>
        <a:srgbClr val="27303D"/>
      </a:accent1>
      <a:accent2>
        <a:srgbClr val="0F9E6D"/>
      </a:accent2>
      <a:accent3>
        <a:srgbClr val="CE313C"/>
      </a:accent3>
      <a:accent4>
        <a:srgbClr val="FFC95B"/>
      </a:accent4>
      <a:accent5>
        <a:srgbClr val="F37121"/>
      </a:accent5>
      <a:accent6>
        <a:srgbClr val="313D26"/>
      </a:accent6>
      <a:hlink>
        <a:srgbClr val="F7B0BB"/>
      </a:hlink>
      <a:folHlink>
        <a:srgbClr val="FFF5E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823</Words>
  <Characters>4693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Tunmer, Lynn</dc:creator>
  <cp:keywords/>
  <dc:description/>
  <cp:lastModifiedBy>Rowen, Rachel</cp:lastModifiedBy>
  <cp:revision>2</cp:revision>
  <dcterms:created xsi:type="dcterms:W3CDTF">2025-08-09T18:57:00Z</dcterms:created>
  <dcterms:modified xsi:type="dcterms:W3CDTF">2025-08-09T18:57:00Z</dcterms:modified>
</cp:coreProperties>
</file>